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9EC" w:rsidRDefault="00AC59EC" w:rsidP="00AC59EC">
      <w:pPr>
        <w:pStyle w:val="Georgia11spacing0after"/>
        <w:snapToGrid w:val="0"/>
      </w:pPr>
    </w:p>
    <w:p w:rsidR="00AC59EC" w:rsidRPr="003C64D2" w:rsidRDefault="00AC59EC" w:rsidP="00AC59EC">
      <w:pPr>
        <w:pStyle w:val="NoSpacing"/>
        <w:rPr>
          <w:sz w:val="28"/>
          <w:szCs w:val="28"/>
        </w:rPr>
      </w:pPr>
      <w:r w:rsidRPr="003C64D2">
        <w:rPr>
          <w:sz w:val="28"/>
          <w:szCs w:val="28"/>
        </w:rPr>
        <w:t>Til:</w:t>
      </w:r>
      <w:r w:rsidRPr="003C64D2">
        <w:rPr>
          <w:sz w:val="28"/>
          <w:szCs w:val="28"/>
        </w:rPr>
        <w:tab/>
      </w:r>
      <w:r>
        <w:rPr>
          <w:sz w:val="28"/>
          <w:szCs w:val="28"/>
        </w:rPr>
        <w:t>Instituttstyret</w:t>
      </w:r>
    </w:p>
    <w:p w:rsidR="00AC59EC" w:rsidRPr="003C64D2" w:rsidRDefault="00AC59EC" w:rsidP="00AC59EC">
      <w:pPr>
        <w:pStyle w:val="NoSpacing"/>
        <w:rPr>
          <w:sz w:val="28"/>
          <w:szCs w:val="28"/>
        </w:rPr>
      </w:pPr>
      <w:r w:rsidRPr="003C64D2">
        <w:rPr>
          <w:sz w:val="28"/>
          <w:szCs w:val="28"/>
        </w:rPr>
        <w:t>Fra:</w:t>
      </w:r>
      <w:r w:rsidRPr="003C64D2">
        <w:rPr>
          <w:sz w:val="28"/>
          <w:szCs w:val="28"/>
        </w:rPr>
        <w:tab/>
      </w:r>
      <w:r>
        <w:rPr>
          <w:sz w:val="28"/>
          <w:szCs w:val="28"/>
        </w:rPr>
        <w:t>Instituttleder</w:t>
      </w:r>
    </w:p>
    <w:p w:rsidR="00AC59EC" w:rsidRDefault="00AC59EC" w:rsidP="00AC59EC">
      <w:pPr>
        <w:pStyle w:val="Georgia11UOff"/>
        <w:snapToGrid w:val="0"/>
        <w:rPr>
          <w:sz w:val="20"/>
          <w:szCs w:val="20"/>
        </w:rPr>
      </w:pPr>
    </w:p>
    <w:tbl>
      <w:tblPr>
        <w:tblW w:w="4820" w:type="pct"/>
        <w:tblBorders>
          <w:bottom w:val="single" w:sz="4" w:space="0" w:color="auto"/>
        </w:tblBorders>
        <w:tblCellMar>
          <w:top w:w="57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6"/>
      </w:tblGrid>
      <w:tr w:rsidR="00AC59EC" w:rsidTr="005E3853">
        <w:trPr>
          <w:trHeight w:val="253"/>
        </w:trPr>
        <w:tc>
          <w:tcPr>
            <w:tcW w:w="5000" w:type="pct"/>
            <w:tcBorders>
              <w:top w:val="single" w:sz="4" w:space="0" w:color="auto"/>
              <w:bottom w:val="nil"/>
            </w:tcBorders>
          </w:tcPr>
          <w:p w:rsidR="00AC59EC" w:rsidRPr="0002134C" w:rsidRDefault="00AC59EC" w:rsidP="005E3853">
            <w:pPr>
              <w:pStyle w:val="NoSpacing"/>
            </w:pPr>
            <w:proofErr w:type="gramStart"/>
            <w:r w:rsidRPr="0002134C">
              <w:t>Sakstype:</w:t>
            </w:r>
            <w:r w:rsidR="001F0B22">
              <w:t xml:space="preserve">  V</w:t>
            </w:r>
            <w:proofErr w:type="gramEnd"/>
            <w:r>
              <w:t xml:space="preserve">-sak </w:t>
            </w:r>
          </w:p>
        </w:tc>
      </w:tr>
      <w:tr w:rsidR="00AC59EC" w:rsidTr="005E3853">
        <w:trPr>
          <w:trHeight w:val="20"/>
        </w:trPr>
        <w:tc>
          <w:tcPr>
            <w:tcW w:w="5000" w:type="pct"/>
            <w:tcBorders>
              <w:top w:val="nil"/>
            </w:tcBorders>
          </w:tcPr>
          <w:p w:rsidR="00AC59EC" w:rsidRPr="0002134C" w:rsidRDefault="00AC59EC" w:rsidP="001F0B22">
            <w:pPr>
              <w:pStyle w:val="NoSpacing"/>
            </w:pPr>
            <w:proofErr w:type="spellStart"/>
            <w:r w:rsidRPr="0002134C">
              <w:t>Møtesaksnr</w:t>
            </w:r>
            <w:proofErr w:type="spellEnd"/>
            <w:r w:rsidRPr="0002134C">
              <w:t>.:</w:t>
            </w:r>
            <w:r w:rsidR="001F0B22">
              <w:t xml:space="preserve"> V-4</w:t>
            </w:r>
          </w:p>
        </w:tc>
      </w:tr>
      <w:tr w:rsidR="00AC59EC" w:rsidTr="005E3853">
        <w:trPr>
          <w:trHeight w:val="20"/>
        </w:trPr>
        <w:tc>
          <w:tcPr>
            <w:tcW w:w="5000" w:type="pct"/>
          </w:tcPr>
          <w:p w:rsidR="00AC59EC" w:rsidRPr="0002134C" w:rsidRDefault="00AC59EC" w:rsidP="005E3853">
            <w:pPr>
              <w:pStyle w:val="NoSpacing"/>
            </w:pPr>
            <w:proofErr w:type="spellStart"/>
            <w:r w:rsidRPr="0002134C">
              <w:t>Møtenr</w:t>
            </w:r>
            <w:proofErr w:type="spellEnd"/>
            <w:r w:rsidRPr="0002134C">
              <w:t>.</w:t>
            </w:r>
            <w:r>
              <w:t xml:space="preserve"> </w:t>
            </w:r>
            <w:r w:rsidR="001F0B22">
              <w:t>8/2017</w:t>
            </w:r>
          </w:p>
        </w:tc>
      </w:tr>
      <w:tr w:rsidR="00AC59EC" w:rsidTr="005E3853">
        <w:trPr>
          <w:trHeight w:val="20"/>
        </w:trPr>
        <w:tc>
          <w:tcPr>
            <w:tcW w:w="5000" w:type="pct"/>
          </w:tcPr>
          <w:p w:rsidR="00AC59EC" w:rsidRPr="0002134C" w:rsidRDefault="00AC59EC" w:rsidP="005E3853">
            <w:pPr>
              <w:pStyle w:val="NoSpacing"/>
            </w:pPr>
            <w:r w:rsidRPr="0002134C">
              <w:t>Møtedato:</w:t>
            </w:r>
            <w:r>
              <w:t xml:space="preserve"> </w:t>
            </w:r>
            <w:r w:rsidR="001F0B22">
              <w:t>11.12.17</w:t>
            </w:r>
          </w:p>
        </w:tc>
      </w:tr>
      <w:tr w:rsidR="00AC59EC" w:rsidTr="005E3853">
        <w:trPr>
          <w:trHeight w:val="20"/>
        </w:trPr>
        <w:tc>
          <w:tcPr>
            <w:tcW w:w="5000" w:type="pct"/>
          </w:tcPr>
          <w:p w:rsidR="00AC59EC" w:rsidRPr="0002134C" w:rsidRDefault="00AC59EC" w:rsidP="005E3853">
            <w:pPr>
              <w:pStyle w:val="NoSpacing"/>
            </w:pPr>
            <w:r w:rsidRPr="0002134C">
              <w:t>Notatdato:</w:t>
            </w:r>
            <w:r>
              <w:t xml:space="preserve"> </w:t>
            </w:r>
            <w:r w:rsidR="001F0B22">
              <w:t>04.12.17</w:t>
            </w:r>
          </w:p>
        </w:tc>
      </w:tr>
      <w:tr w:rsidR="00AC59EC" w:rsidTr="005E3853">
        <w:trPr>
          <w:trHeight w:val="20"/>
        </w:trPr>
        <w:tc>
          <w:tcPr>
            <w:tcW w:w="5000" w:type="pct"/>
            <w:tcBorders>
              <w:bottom w:val="nil"/>
            </w:tcBorders>
          </w:tcPr>
          <w:p w:rsidR="00AC59EC" w:rsidRPr="0002134C" w:rsidRDefault="00AC59EC" w:rsidP="005E3853">
            <w:pPr>
              <w:pStyle w:val="NoSpacing"/>
            </w:pPr>
            <w:proofErr w:type="spellStart"/>
            <w:r w:rsidRPr="0002134C">
              <w:t>Arkivsaksnr</w:t>
            </w:r>
            <w:proofErr w:type="spellEnd"/>
            <w:r w:rsidRPr="0002134C">
              <w:t>.:</w:t>
            </w:r>
          </w:p>
        </w:tc>
      </w:tr>
      <w:tr w:rsidR="00AC59EC" w:rsidTr="005E3853">
        <w:trPr>
          <w:trHeight w:val="20"/>
        </w:trPr>
        <w:tc>
          <w:tcPr>
            <w:tcW w:w="5000" w:type="pct"/>
          </w:tcPr>
          <w:p w:rsidR="00AC59EC" w:rsidRPr="0002134C" w:rsidRDefault="00AC59EC" w:rsidP="00524C95">
            <w:pPr>
              <w:pStyle w:val="NoSpacing"/>
            </w:pPr>
            <w:r w:rsidRPr="0002134C">
              <w:t>Saksbehandler:</w:t>
            </w:r>
            <w:r>
              <w:t xml:space="preserve"> </w:t>
            </w:r>
            <w:r w:rsidR="001F0B22">
              <w:t>Gro S. Samdal / Jan Halvor Undlien</w:t>
            </w:r>
          </w:p>
        </w:tc>
      </w:tr>
    </w:tbl>
    <w:p w:rsidR="00AC59EC" w:rsidRDefault="00AC59EC" w:rsidP="00AC59EC">
      <w:pPr>
        <w:pStyle w:val="Heading1"/>
      </w:pPr>
      <w:r>
        <w:t xml:space="preserve">Økonomisk ramme for </w:t>
      </w:r>
      <w:r w:rsidR="00EE47AF">
        <w:t>ILN inkl. Ibsen</w:t>
      </w:r>
      <w:r>
        <w:t xml:space="preserve"> </w:t>
      </w:r>
      <w:r w:rsidR="00667FAE">
        <w:t>201</w:t>
      </w:r>
      <w:r w:rsidR="000948CF">
        <w:t>8</w:t>
      </w:r>
    </w:p>
    <w:p w:rsidR="00AC59EC" w:rsidRDefault="00AC59EC" w:rsidP="00AC59EC"/>
    <w:p w:rsidR="00AC59EC" w:rsidRPr="00743043" w:rsidRDefault="00AC59EC" w:rsidP="00A14D7A">
      <w:pPr>
        <w:pStyle w:val="Heading2"/>
        <w:rPr>
          <w:rStyle w:val="Strong"/>
          <w:b/>
          <w:bCs/>
          <w:color w:val="365F91" w:themeColor="accent1" w:themeShade="BF"/>
        </w:rPr>
      </w:pPr>
      <w:r w:rsidRPr="00743043">
        <w:rPr>
          <w:rStyle w:val="Strong"/>
          <w:b/>
          <w:bCs/>
          <w:color w:val="365F91" w:themeColor="accent1" w:themeShade="BF"/>
        </w:rPr>
        <w:t>Bakgrunn</w:t>
      </w:r>
    </w:p>
    <w:p w:rsidR="00667FAE" w:rsidRPr="00CB45D1" w:rsidRDefault="00667FAE" w:rsidP="00451F48">
      <w:pPr>
        <w:pStyle w:val="Heading2"/>
        <w:jc w:val="both"/>
        <w:rPr>
          <w:rFonts w:ascii="Calibri" w:eastAsia="Calibri" w:hAnsi="Calibri" w:cs="Calibri"/>
          <w:b w:val="0"/>
          <w:bCs w:val="0"/>
          <w:color w:val="auto"/>
          <w:sz w:val="22"/>
          <w:szCs w:val="22"/>
        </w:rPr>
      </w:pPr>
      <w:r w:rsidRPr="00667FAE">
        <w:rPr>
          <w:rFonts w:ascii="Calibri" w:eastAsia="Calibri" w:hAnsi="Calibri" w:cs="Calibri"/>
          <w:b w:val="0"/>
          <w:bCs w:val="0"/>
          <w:color w:val="auto"/>
          <w:sz w:val="22"/>
          <w:szCs w:val="22"/>
        </w:rPr>
        <w:t>Universitetsstyret vedtok 21-22. juni fordeling av antatt statsbevilgning for 201</w:t>
      </w:r>
      <w:r w:rsidR="00BE0E7C">
        <w:rPr>
          <w:rFonts w:ascii="Calibri" w:eastAsia="Calibri" w:hAnsi="Calibri" w:cs="Calibri"/>
          <w:b w:val="0"/>
          <w:bCs w:val="0"/>
          <w:color w:val="auto"/>
          <w:sz w:val="22"/>
          <w:szCs w:val="22"/>
        </w:rPr>
        <w:t>8</w:t>
      </w:r>
      <w:r w:rsidRPr="00667FAE">
        <w:rPr>
          <w:rFonts w:ascii="Calibri" w:eastAsia="Calibri" w:hAnsi="Calibri" w:cs="Calibri"/>
          <w:b w:val="0"/>
          <w:bCs w:val="0"/>
          <w:color w:val="auto"/>
          <w:sz w:val="22"/>
          <w:szCs w:val="22"/>
        </w:rPr>
        <w:t xml:space="preserve"> og årsplan for treårsperioden 201</w:t>
      </w:r>
      <w:r w:rsidR="00BE0E7C">
        <w:rPr>
          <w:rFonts w:ascii="Calibri" w:eastAsia="Calibri" w:hAnsi="Calibri" w:cs="Calibri"/>
          <w:b w:val="0"/>
          <w:bCs w:val="0"/>
          <w:color w:val="auto"/>
          <w:sz w:val="22"/>
          <w:szCs w:val="22"/>
        </w:rPr>
        <w:t>8</w:t>
      </w:r>
      <w:r w:rsidRPr="00667FAE">
        <w:rPr>
          <w:rFonts w:ascii="Calibri" w:eastAsia="Calibri" w:hAnsi="Calibri" w:cs="Calibri"/>
          <w:b w:val="0"/>
          <w:bCs w:val="0"/>
          <w:color w:val="auto"/>
          <w:sz w:val="22"/>
          <w:szCs w:val="22"/>
        </w:rPr>
        <w:t>-</w:t>
      </w:r>
      <w:r w:rsidR="00BE0E7C">
        <w:rPr>
          <w:rFonts w:ascii="Calibri" w:eastAsia="Calibri" w:hAnsi="Calibri" w:cs="Calibri"/>
          <w:b w:val="0"/>
          <w:bCs w:val="0"/>
          <w:color w:val="auto"/>
          <w:sz w:val="22"/>
          <w:szCs w:val="22"/>
        </w:rPr>
        <w:t>20</w:t>
      </w:r>
      <w:r w:rsidRPr="00667FAE">
        <w:rPr>
          <w:rFonts w:ascii="Calibri" w:eastAsia="Calibri" w:hAnsi="Calibri" w:cs="Calibri"/>
          <w:b w:val="0"/>
          <w:bCs w:val="0"/>
          <w:color w:val="auto"/>
          <w:sz w:val="22"/>
          <w:szCs w:val="22"/>
        </w:rPr>
        <w:t xml:space="preserve">. I følge dette vil tildelingen til HF bli på kr. </w:t>
      </w:r>
      <w:r w:rsidR="00BE0E7C">
        <w:rPr>
          <w:rFonts w:ascii="Calibri" w:eastAsia="Calibri" w:hAnsi="Calibri" w:cs="Calibri"/>
          <w:b w:val="0"/>
          <w:bCs w:val="0"/>
          <w:color w:val="auto"/>
          <w:sz w:val="22"/>
          <w:szCs w:val="22"/>
        </w:rPr>
        <w:t>611,5</w:t>
      </w:r>
      <w:r w:rsidRPr="00667FAE">
        <w:rPr>
          <w:rFonts w:ascii="Calibri" w:eastAsia="Calibri" w:hAnsi="Calibri" w:cs="Calibri"/>
          <w:b w:val="0"/>
          <w:bCs w:val="0"/>
          <w:color w:val="auto"/>
          <w:sz w:val="22"/>
          <w:szCs w:val="22"/>
        </w:rPr>
        <w:t xml:space="preserve"> </w:t>
      </w:r>
      <w:r w:rsidR="00417267">
        <w:rPr>
          <w:rFonts w:ascii="Calibri" w:eastAsia="Calibri" w:hAnsi="Calibri" w:cs="Calibri"/>
          <w:b w:val="0"/>
          <w:bCs w:val="0"/>
          <w:color w:val="auto"/>
          <w:sz w:val="22"/>
          <w:szCs w:val="22"/>
        </w:rPr>
        <w:t>millioner kroner</w:t>
      </w:r>
      <w:r w:rsidRPr="00667FAE">
        <w:rPr>
          <w:rFonts w:ascii="Calibri" w:eastAsia="Calibri" w:hAnsi="Calibri" w:cs="Calibri"/>
          <w:b w:val="0"/>
          <w:bCs w:val="0"/>
          <w:color w:val="auto"/>
          <w:sz w:val="22"/>
          <w:szCs w:val="22"/>
        </w:rPr>
        <w:t xml:space="preserve">. Dette er en </w:t>
      </w:r>
      <w:r w:rsidR="00BE0E7C">
        <w:rPr>
          <w:rFonts w:ascii="Calibri" w:eastAsia="Calibri" w:hAnsi="Calibri" w:cs="Calibri"/>
          <w:b w:val="0"/>
          <w:bCs w:val="0"/>
          <w:color w:val="auto"/>
          <w:sz w:val="22"/>
          <w:szCs w:val="22"/>
        </w:rPr>
        <w:t xml:space="preserve">økning </w:t>
      </w:r>
      <w:r w:rsidRPr="00667FAE">
        <w:rPr>
          <w:rFonts w:ascii="Calibri" w:eastAsia="Calibri" w:hAnsi="Calibri" w:cs="Calibri"/>
          <w:b w:val="0"/>
          <w:bCs w:val="0"/>
          <w:color w:val="auto"/>
          <w:sz w:val="22"/>
          <w:szCs w:val="22"/>
        </w:rPr>
        <w:t xml:space="preserve">på </w:t>
      </w:r>
      <w:proofErr w:type="spellStart"/>
      <w:r w:rsidR="00BE0E7C">
        <w:rPr>
          <w:rFonts w:ascii="Calibri" w:eastAsia="Calibri" w:hAnsi="Calibri" w:cs="Calibri"/>
          <w:b w:val="0"/>
          <w:bCs w:val="0"/>
          <w:color w:val="auto"/>
          <w:sz w:val="22"/>
          <w:szCs w:val="22"/>
        </w:rPr>
        <w:t>ca</w:t>
      </w:r>
      <w:proofErr w:type="spellEnd"/>
      <w:r w:rsidR="00BE0E7C">
        <w:rPr>
          <w:rFonts w:ascii="Calibri" w:eastAsia="Calibri" w:hAnsi="Calibri" w:cs="Calibri"/>
          <w:b w:val="0"/>
          <w:bCs w:val="0"/>
          <w:color w:val="auto"/>
          <w:sz w:val="22"/>
          <w:szCs w:val="22"/>
        </w:rPr>
        <w:t xml:space="preserve"> </w:t>
      </w:r>
      <w:r w:rsidRPr="00667FAE">
        <w:rPr>
          <w:rFonts w:ascii="Calibri" w:eastAsia="Calibri" w:hAnsi="Calibri" w:cs="Calibri"/>
          <w:b w:val="0"/>
          <w:bCs w:val="0"/>
          <w:color w:val="auto"/>
          <w:sz w:val="22"/>
          <w:szCs w:val="22"/>
        </w:rPr>
        <w:t xml:space="preserve">12 </w:t>
      </w:r>
      <w:r w:rsidR="00417267">
        <w:rPr>
          <w:rFonts w:ascii="Calibri" w:eastAsia="Calibri" w:hAnsi="Calibri" w:cs="Calibri"/>
          <w:b w:val="0"/>
          <w:bCs w:val="0"/>
          <w:color w:val="auto"/>
          <w:sz w:val="22"/>
          <w:szCs w:val="22"/>
        </w:rPr>
        <w:t xml:space="preserve">millioner </w:t>
      </w:r>
      <w:r w:rsidRPr="00667FAE">
        <w:rPr>
          <w:rFonts w:ascii="Calibri" w:eastAsia="Calibri" w:hAnsi="Calibri" w:cs="Calibri"/>
          <w:b w:val="0"/>
          <w:bCs w:val="0"/>
          <w:color w:val="auto"/>
          <w:sz w:val="22"/>
          <w:szCs w:val="22"/>
        </w:rPr>
        <w:t>fra 201</w:t>
      </w:r>
      <w:r w:rsidR="00BE0E7C">
        <w:rPr>
          <w:rFonts w:ascii="Calibri" w:eastAsia="Calibri" w:hAnsi="Calibri" w:cs="Calibri"/>
          <w:b w:val="0"/>
          <w:bCs w:val="0"/>
          <w:color w:val="auto"/>
          <w:sz w:val="22"/>
          <w:szCs w:val="22"/>
        </w:rPr>
        <w:t>7</w:t>
      </w:r>
      <w:r w:rsidRPr="00667FAE">
        <w:rPr>
          <w:rFonts w:ascii="Calibri" w:eastAsia="Calibri" w:hAnsi="Calibri" w:cs="Calibri"/>
          <w:b w:val="0"/>
          <w:bCs w:val="0"/>
          <w:color w:val="auto"/>
          <w:sz w:val="22"/>
          <w:szCs w:val="22"/>
        </w:rPr>
        <w:t xml:space="preserve">. </w:t>
      </w:r>
      <w:r w:rsidR="00645B9F">
        <w:rPr>
          <w:rFonts w:ascii="Calibri" w:eastAsia="Calibri" w:hAnsi="Calibri" w:cs="Calibri"/>
          <w:b w:val="0"/>
          <w:bCs w:val="0"/>
          <w:color w:val="auto"/>
          <w:sz w:val="22"/>
          <w:szCs w:val="22"/>
        </w:rPr>
        <w:t>Fakultetssty</w:t>
      </w:r>
      <w:r w:rsidR="00BE0E7C">
        <w:rPr>
          <w:rFonts w:ascii="Calibri" w:eastAsia="Calibri" w:hAnsi="Calibri" w:cs="Calibri"/>
          <w:b w:val="0"/>
          <w:bCs w:val="0"/>
          <w:color w:val="auto"/>
          <w:sz w:val="22"/>
          <w:szCs w:val="22"/>
        </w:rPr>
        <w:t>ret ved HF vedtok 27</w:t>
      </w:r>
      <w:r w:rsidR="00645B9F">
        <w:rPr>
          <w:rFonts w:ascii="Calibri" w:eastAsia="Calibri" w:hAnsi="Calibri" w:cs="Calibri"/>
          <w:b w:val="0"/>
          <w:bCs w:val="0"/>
          <w:color w:val="auto"/>
          <w:sz w:val="22"/>
          <w:szCs w:val="22"/>
        </w:rPr>
        <w:t>. oktob</w:t>
      </w:r>
      <w:r w:rsidR="00BE0E7C">
        <w:rPr>
          <w:rFonts w:ascii="Calibri" w:eastAsia="Calibri" w:hAnsi="Calibri" w:cs="Calibri"/>
          <w:b w:val="0"/>
          <w:bCs w:val="0"/>
          <w:color w:val="auto"/>
          <w:sz w:val="22"/>
          <w:szCs w:val="22"/>
        </w:rPr>
        <w:t>er instituttenes rammer for 2018</w:t>
      </w:r>
      <w:r w:rsidR="00BE0E7C" w:rsidRPr="00CB45D1">
        <w:rPr>
          <w:rFonts w:ascii="Calibri" w:eastAsia="Calibri" w:hAnsi="Calibri" w:cs="Calibri"/>
          <w:b w:val="0"/>
          <w:bCs w:val="0"/>
          <w:color w:val="auto"/>
          <w:sz w:val="22"/>
          <w:szCs w:val="22"/>
        </w:rPr>
        <w:t>. V</w:t>
      </w:r>
      <w:r w:rsidR="00645B9F" w:rsidRPr="00CB45D1">
        <w:rPr>
          <w:rFonts w:ascii="Calibri" w:eastAsia="Calibri" w:hAnsi="Calibri" w:cs="Calibri"/>
          <w:b w:val="0"/>
          <w:bCs w:val="0"/>
          <w:color w:val="auto"/>
          <w:sz w:val="22"/>
          <w:szCs w:val="22"/>
        </w:rPr>
        <w:t xml:space="preserve">edtaket gir </w:t>
      </w:r>
      <w:r w:rsidR="00451F48" w:rsidRPr="00CB45D1">
        <w:rPr>
          <w:rFonts w:ascii="Calibri" w:eastAsia="Calibri" w:hAnsi="Calibri" w:cs="Calibri"/>
          <w:b w:val="0"/>
          <w:bCs w:val="0"/>
          <w:color w:val="auto"/>
          <w:sz w:val="22"/>
          <w:szCs w:val="22"/>
        </w:rPr>
        <w:t>ILN inkl. Ibsen en ramme på ca. 74,9</w:t>
      </w:r>
      <w:r w:rsidR="00645B9F" w:rsidRPr="00CB45D1">
        <w:rPr>
          <w:rFonts w:ascii="Calibri" w:eastAsia="Calibri" w:hAnsi="Calibri" w:cs="Calibri"/>
          <w:b w:val="0"/>
          <w:bCs w:val="0"/>
          <w:color w:val="auto"/>
          <w:sz w:val="22"/>
          <w:szCs w:val="22"/>
        </w:rPr>
        <w:t xml:space="preserve"> millioner eks. rekrutteringsstillinger.</w:t>
      </w:r>
    </w:p>
    <w:p w:rsidR="00A14D7A" w:rsidRPr="00743043" w:rsidRDefault="00CB4C95" w:rsidP="00A14D7A">
      <w:pPr>
        <w:pStyle w:val="Heading2"/>
        <w:rPr>
          <w:color w:val="365F91" w:themeColor="accent1" w:themeShade="BF"/>
        </w:rPr>
      </w:pPr>
      <w:r w:rsidRPr="00743043">
        <w:rPr>
          <w:color w:val="365F91" w:themeColor="accent1" w:themeShade="BF"/>
        </w:rPr>
        <w:t>Basis</w:t>
      </w:r>
      <w:r w:rsidR="00A14D7A" w:rsidRPr="00743043">
        <w:rPr>
          <w:color w:val="365F91" w:themeColor="accent1" w:themeShade="BF"/>
        </w:rPr>
        <w:t xml:space="preserve">bevilgning til </w:t>
      </w:r>
      <w:r w:rsidR="00451F48" w:rsidRPr="00743043">
        <w:rPr>
          <w:color w:val="365F91" w:themeColor="accent1" w:themeShade="BF"/>
        </w:rPr>
        <w:t>ILN</w:t>
      </w:r>
      <w:r w:rsidR="00A14D7A" w:rsidRPr="00743043">
        <w:rPr>
          <w:color w:val="365F91" w:themeColor="accent1" w:themeShade="BF"/>
        </w:rPr>
        <w:t xml:space="preserve"> for </w:t>
      </w:r>
      <w:r w:rsidR="00667FAE" w:rsidRPr="00743043">
        <w:rPr>
          <w:color w:val="365F91" w:themeColor="accent1" w:themeShade="BF"/>
        </w:rPr>
        <w:t>201</w:t>
      </w:r>
      <w:r w:rsidR="000948CF" w:rsidRPr="00743043">
        <w:rPr>
          <w:color w:val="365F91" w:themeColor="accent1" w:themeShade="BF"/>
        </w:rPr>
        <w:t>8</w:t>
      </w:r>
      <w:r w:rsidR="00A14D7A" w:rsidRPr="00743043">
        <w:rPr>
          <w:color w:val="365F91" w:themeColor="accent1" w:themeShade="BF"/>
        </w:rPr>
        <w:t xml:space="preserve"> sammenlignet med </w:t>
      </w:r>
      <w:r w:rsidR="00667FAE" w:rsidRPr="00743043">
        <w:rPr>
          <w:color w:val="365F91" w:themeColor="accent1" w:themeShade="BF"/>
        </w:rPr>
        <w:t>201</w:t>
      </w:r>
      <w:r w:rsidR="000948CF" w:rsidRPr="00743043">
        <w:rPr>
          <w:color w:val="365F91" w:themeColor="accent1" w:themeShade="BF"/>
        </w:rPr>
        <w:t>7</w:t>
      </w:r>
    </w:p>
    <w:p w:rsidR="00A14D7A" w:rsidRPr="00CB45D1" w:rsidRDefault="00A14D7A" w:rsidP="00A14D7A">
      <w:r w:rsidRPr="00CB45D1">
        <w:t xml:space="preserve">Tabellen </w:t>
      </w:r>
      <w:r w:rsidR="00BC286F" w:rsidRPr="00CB45D1">
        <w:t>på neste side</w:t>
      </w:r>
      <w:r w:rsidRPr="00CB45D1">
        <w:t xml:space="preserve"> viser beregnet ramme for </w:t>
      </w:r>
      <w:r w:rsidR="00451F48" w:rsidRPr="00CB45D1">
        <w:t>ILN</w:t>
      </w:r>
      <w:r w:rsidRPr="00CB45D1">
        <w:t xml:space="preserve"> </w:t>
      </w:r>
      <w:proofErr w:type="gramStart"/>
      <w:r w:rsidR="00667FAE" w:rsidRPr="00CB45D1">
        <w:t>201</w:t>
      </w:r>
      <w:r w:rsidR="000948CF" w:rsidRPr="00CB45D1">
        <w:t>8</w:t>
      </w:r>
      <w:r w:rsidRPr="00CB45D1">
        <w:t xml:space="preserve"> </w:t>
      </w:r>
      <w:r w:rsidR="001258AB">
        <w:t xml:space="preserve"> </w:t>
      </w:r>
      <w:r w:rsidRPr="00CB45D1">
        <w:t>sammenlignet</w:t>
      </w:r>
      <w:proofErr w:type="gramEnd"/>
      <w:r w:rsidRPr="00CB45D1">
        <w:t xml:space="preserve"> med </w:t>
      </w:r>
      <w:r w:rsidR="00667FAE" w:rsidRPr="00CB45D1">
        <w:t>201</w:t>
      </w:r>
      <w:r w:rsidR="000948CF" w:rsidRPr="00CB45D1">
        <w:t>7</w:t>
      </w:r>
      <w:r w:rsidRPr="00CB45D1">
        <w:t>.</w:t>
      </w:r>
      <w:r w:rsidR="00256C83" w:rsidRPr="00CB45D1">
        <w:t xml:space="preserve"> </w:t>
      </w:r>
      <w:r w:rsidRPr="00CB45D1">
        <w:t xml:space="preserve">Tabellen viser endringer fra </w:t>
      </w:r>
      <w:r w:rsidR="00667FAE" w:rsidRPr="00CB45D1">
        <w:t>201</w:t>
      </w:r>
      <w:r w:rsidR="000948CF" w:rsidRPr="00CB45D1">
        <w:t>7</w:t>
      </w:r>
      <w:r w:rsidRPr="00CB45D1">
        <w:t xml:space="preserve"> til </w:t>
      </w:r>
      <w:r w:rsidR="00667FAE" w:rsidRPr="00CB45D1">
        <w:t>201</w:t>
      </w:r>
      <w:r w:rsidR="000948CF" w:rsidRPr="00CB45D1">
        <w:t>8</w:t>
      </w:r>
      <w:r w:rsidRPr="00CB45D1">
        <w:t xml:space="preserve"> etter komponenter i HFs finansieringsmodell.</w:t>
      </w:r>
      <w:r w:rsidR="00FF6FED">
        <w:t xml:space="preserve"> </w:t>
      </w:r>
      <w:r w:rsidRPr="00CB45D1">
        <w:t xml:space="preserve"> </w:t>
      </w:r>
      <w:r w:rsidR="00BE0E7C" w:rsidRPr="00CB45D1">
        <w:t>KD og UiO har endret sine fordelingsmodeller, disse virkningene er ikke fullt ut innbakt i HFs modell. HFs finansieringsmodell vil justere med virkning fra 2019.</w:t>
      </w:r>
    </w:p>
    <w:p w:rsidR="00CB45D1" w:rsidRDefault="00BE0E7C" w:rsidP="00BC286F">
      <w:pPr>
        <w:rPr>
          <w:color w:val="FF0000"/>
        </w:rPr>
      </w:pPr>
      <w:r w:rsidRPr="00CB45D1">
        <w:t xml:space="preserve">Eksklusive rekrutteringsstillinger har </w:t>
      </w:r>
      <w:r w:rsidR="00451F48" w:rsidRPr="00CB45D1">
        <w:t>ILN</w:t>
      </w:r>
      <w:r w:rsidR="00BC286F" w:rsidRPr="00CB45D1">
        <w:t xml:space="preserve"> en </w:t>
      </w:r>
      <w:r w:rsidR="00451F48" w:rsidRPr="00CB45D1">
        <w:t>økning på ca. 1,4</w:t>
      </w:r>
      <w:r w:rsidR="00BC286F" w:rsidRPr="00CB45D1">
        <w:t xml:space="preserve"> </w:t>
      </w:r>
      <w:r w:rsidR="00417267" w:rsidRPr="00CB45D1">
        <w:t>millioner kroner</w:t>
      </w:r>
      <w:r w:rsidR="00CB45D1" w:rsidRPr="00CB45D1">
        <w:t xml:space="preserve"> (1,9</w:t>
      </w:r>
      <w:r w:rsidRPr="00CB45D1">
        <w:t xml:space="preserve"> %) fra 2017</w:t>
      </w:r>
      <w:r w:rsidR="00BC286F" w:rsidRPr="00CB45D1">
        <w:t xml:space="preserve">. </w:t>
      </w:r>
      <w:proofErr w:type="gramStart"/>
      <w:r w:rsidRPr="00CB45D1">
        <w:t xml:space="preserve">Inklusive </w:t>
      </w:r>
      <w:r w:rsidR="00BC286F" w:rsidRPr="00CB45D1">
        <w:t xml:space="preserve"> rekrutteringsstillingene</w:t>
      </w:r>
      <w:proofErr w:type="gramEnd"/>
      <w:r w:rsidR="00BC286F" w:rsidRPr="00CB45D1">
        <w:t xml:space="preserve"> </w:t>
      </w:r>
      <w:r w:rsidR="006C5D3E" w:rsidRPr="00CB45D1">
        <w:t xml:space="preserve">er det en </w:t>
      </w:r>
      <w:r w:rsidR="00CB45D1">
        <w:t xml:space="preserve">nedgang </w:t>
      </w:r>
      <w:r w:rsidR="006C5D3E" w:rsidRPr="00CB45D1">
        <w:t>på</w:t>
      </w:r>
      <w:r w:rsidR="00C94DD9">
        <w:t xml:space="preserve"> </w:t>
      </w:r>
      <w:proofErr w:type="spellStart"/>
      <w:r w:rsidR="00C94DD9">
        <w:t>ca</w:t>
      </w:r>
      <w:proofErr w:type="spellEnd"/>
      <w:r w:rsidR="00C94DD9">
        <w:t xml:space="preserve"> 1,3 mill. (-</w:t>
      </w:r>
      <w:r w:rsidR="006C5D3E" w:rsidRPr="00CB45D1">
        <w:t xml:space="preserve"> </w:t>
      </w:r>
      <w:r w:rsidR="00451F48" w:rsidRPr="00CB45D1">
        <w:t>7,3</w:t>
      </w:r>
      <w:r w:rsidR="00BC286F" w:rsidRPr="00CB45D1">
        <w:t>%</w:t>
      </w:r>
      <w:r w:rsidR="00C94DD9">
        <w:t>)</w:t>
      </w:r>
      <w:r w:rsidR="00BC286F" w:rsidRPr="00CB45D1">
        <w:t>.</w:t>
      </w:r>
      <w:r w:rsidRPr="00CB45D1">
        <w:t xml:space="preserve"> </w:t>
      </w:r>
    </w:p>
    <w:p w:rsidR="00BC286F" w:rsidRPr="00E61EA9" w:rsidRDefault="00BC286F" w:rsidP="00BC286F">
      <w:r w:rsidRPr="00E61EA9">
        <w:t>På studiep</w:t>
      </w:r>
      <w:r w:rsidR="00A02E53" w:rsidRPr="00E61EA9">
        <w:t xml:space="preserve">lasser er det en </w:t>
      </w:r>
      <w:r w:rsidR="00EE29C5" w:rsidRPr="00E61EA9">
        <w:t>økning</w:t>
      </w:r>
      <w:r w:rsidR="00A02E53" w:rsidRPr="00E61EA9">
        <w:t xml:space="preserve"> på </w:t>
      </w:r>
      <w:r w:rsidR="00E61EA9" w:rsidRPr="00E61EA9">
        <w:t>18,1</w:t>
      </w:r>
      <w:r w:rsidRPr="00E61EA9">
        <w:t xml:space="preserve"> %. Dette skyldes at potten til studieplass</w:t>
      </w:r>
      <w:r w:rsidR="00A36FD9" w:rsidRPr="00E61EA9">
        <w:t xml:space="preserve">er er en del </w:t>
      </w:r>
      <w:r w:rsidR="00EE29C5" w:rsidRPr="00E61EA9">
        <w:t>høyere enn i 2017 grunnet innføring av ny finansieringsmodell ved UiO, HFs modell kompenserer for dette ved å øke avsetningen til studieplasser</w:t>
      </w:r>
      <w:r w:rsidR="00A36FD9" w:rsidRPr="00E61EA9">
        <w:t>.</w:t>
      </w:r>
    </w:p>
    <w:p w:rsidR="00EE29C5" w:rsidRPr="00E61EA9" w:rsidRDefault="006C5D3E" w:rsidP="00BC286F">
      <w:r w:rsidRPr="00E61EA9">
        <w:t>Instituttet har en nedgang</w:t>
      </w:r>
      <w:r w:rsidR="00BC286F" w:rsidRPr="00E61EA9">
        <w:t xml:space="preserve"> i resu</w:t>
      </w:r>
      <w:r w:rsidRPr="00E61EA9">
        <w:t xml:space="preserve">ltatbaserte midler på ca. </w:t>
      </w:r>
      <w:r w:rsidR="00E61EA9" w:rsidRPr="00E61EA9">
        <w:t xml:space="preserve">1,4 </w:t>
      </w:r>
      <w:r w:rsidR="00E61EA9">
        <w:t>mill.</w:t>
      </w:r>
      <w:r w:rsidR="00E61EA9" w:rsidRPr="00E61EA9">
        <w:t xml:space="preserve"> (-6,</w:t>
      </w:r>
      <w:proofErr w:type="gramStart"/>
      <w:r w:rsidR="00E61EA9" w:rsidRPr="00E61EA9">
        <w:t>1</w:t>
      </w:r>
      <w:r w:rsidR="00EE29C5" w:rsidRPr="00E61EA9">
        <w:t>%</w:t>
      </w:r>
      <w:proofErr w:type="gramEnd"/>
      <w:r w:rsidR="00EE29C5" w:rsidRPr="00E61EA9">
        <w:t>)</w:t>
      </w:r>
      <w:r w:rsidR="00BC286F" w:rsidRPr="00E61EA9">
        <w:t xml:space="preserve">. </w:t>
      </w:r>
      <w:r w:rsidR="00EE29C5" w:rsidRPr="00E61EA9">
        <w:t>Års</w:t>
      </w:r>
      <w:r w:rsidR="00413383" w:rsidRPr="00E61EA9">
        <w:t>aken til dette er primært innfø</w:t>
      </w:r>
      <w:r w:rsidR="00EE29C5" w:rsidRPr="00E61EA9">
        <w:t>ringen av ny finansieringsmodell ved UiO hvor insentivsatsene for forskning er redusert</w:t>
      </w:r>
      <w:r w:rsidR="00A02E53" w:rsidRPr="00E61EA9">
        <w:t xml:space="preserve"> </w:t>
      </w:r>
      <w:r w:rsidR="00EE29C5" w:rsidRPr="00E61EA9">
        <w:t xml:space="preserve">og grader </w:t>
      </w:r>
      <w:r w:rsidR="001F0B22">
        <w:t xml:space="preserve">er </w:t>
      </w:r>
      <w:r w:rsidR="00EE29C5" w:rsidRPr="00E61EA9">
        <w:t>innført som resultatelement. Ved HF er avlagte grader ikke implementert i modellen for 2018.</w:t>
      </w:r>
    </w:p>
    <w:p w:rsidR="00FD01C2" w:rsidRDefault="00FD01C2" w:rsidP="00BC286F"/>
    <w:p w:rsidR="00FD01C2" w:rsidRDefault="00FD01C2" w:rsidP="00BC286F"/>
    <w:p w:rsidR="00FD01C2" w:rsidRDefault="00FD01C2" w:rsidP="00BC286F">
      <w:r>
        <w:rPr>
          <w:noProof/>
          <w:lang w:eastAsia="zh-CN"/>
        </w:rPr>
        <w:lastRenderedPageBreak/>
        <w:drawing>
          <wp:inline distT="0" distB="0" distL="0" distR="0" wp14:anchorId="219CEB57" wp14:editId="5A028E17">
            <wp:extent cx="4149090" cy="7160389"/>
            <wp:effectExtent l="0" t="0" r="381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51626" cy="716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B6AB5" w:rsidRDefault="000B6AB5" w:rsidP="00BC286F"/>
    <w:p w:rsidR="000B6AB5" w:rsidRDefault="000B6AB5" w:rsidP="00BC286F"/>
    <w:p w:rsidR="00A14D7A" w:rsidRPr="008A4554" w:rsidRDefault="000B6AB5" w:rsidP="00BC286F">
      <w:r>
        <w:lastRenderedPageBreak/>
        <w:t>ILN ekskl. Ibsen</w:t>
      </w:r>
      <w:r w:rsidR="009539D2">
        <w:br/>
      </w:r>
      <w:r w:rsidR="00922DCD">
        <w:rPr>
          <w:noProof/>
          <w:lang w:eastAsia="zh-CN"/>
        </w:rPr>
        <w:drawing>
          <wp:inline distT="0" distB="0" distL="0" distR="0" wp14:anchorId="2A461277" wp14:editId="5D3F2AC2">
            <wp:extent cx="4476750" cy="7048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45D" w:rsidRDefault="00EF045D" w:rsidP="00A14D7A"/>
    <w:p w:rsidR="007C0364" w:rsidRDefault="007C0364" w:rsidP="0054251E">
      <w:pPr>
        <w:rPr>
          <w:rFonts w:asciiTheme="majorHAnsi" w:hAnsiTheme="majorHAnsi"/>
          <w:b/>
          <w:color w:val="4F81BD" w:themeColor="accent1"/>
          <w:sz w:val="26"/>
          <w:szCs w:val="26"/>
        </w:rPr>
      </w:pPr>
    </w:p>
    <w:p w:rsidR="007C0364" w:rsidRDefault="007C0364" w:rsidP="0054251E">
      <w:pPr>
        <w:rPr>
          <w:rFonts w:asciiTheme="majorHAnsi" w:hAnsiTheme="majorHAnsi"/>
          <w:b/>
          <w:color w:val="4F81BD" w:themeColor="accent1"/>
          <w:sz w:val="26"/>
          <w:szCs w:val="26"/>
        </w:rPr>
      </w:pPr>
    </w:p>
    <w:p w:rsidR="00922DCD" w:rsidRDefault="00251924" w:rsidP="00EE327F">
      <w:pPr>
        <w:rPr>
          <w:rFonts w:asciiTheme="majorHAnsi" w:hAnsiTheme="majorHAnsi"/>
          <w:b/>
          <w:color w:val="FF0000"/>
          <w:sz w:val="26"/>
          <w:szCs w:val="26"/>
        </w:rPr>
      </w:pPr>
      <w:r>
        <w:rPr>
          <w:noProof/>
          <w:lang w:eastAsia="zh-CN"/>
        </w:rPr>
        <w:lastRenderedPageBreak/>
        <w:drawing>
          <wp:inline distT="0" distB="0" distL="0" distR="0" wp14:anchorId="31251B9E" wp14:editId="77A138A3">
            <wp:extent cx="4591050" cy="80200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DCD" w:rsidRDefault="00922DCD" w:rsidP="00EE327F">
      <w:pPr>
        <w:rPr>
          <w:rFonts w:asciiTheme="majorHAnsi" w:hAnsiTheme="majorHAnsi"/>
          <w:b/>
          <w:color w:val="FF0000"/>
          <w:sz w:val="26"/>
          <w:szCs w:val="26"/>
        </w:rPr>
      </w:pPr>
    </w:p>
    <w:p w:rsidR="00922DCD" w:rsidRDefault="00922DCD" w:rsidP="00EE327F">
      <w:pPr>
        <w:rPr>
          <w:rFonts w:asciiTheme="majorHAnsi" w:hAnsiTheme="majorHAnsi"/>
          <w:b/>
          <w:color w:val="FF0000"/>
          <w:sz w:val="26"/>
          <w:szCs w:val="26"/>
        </w:rPr>
      </w:pPr>
    </w:p>
    <w:p w:rsidR="007C0364" w:rsidRPr="00743043" w:rsidRDefault="002C4773" w:rsidP="00EE327F">
      <w:pPr>
        <w:rPr>
          <w:rFonts w:asciiTheme="majorHAnsi" w:hAnsiTheme="majorHAnsi"/>
          <w:b/>
          <w:color w:val="365F91" w:themeColor="accent1" w:themeShade="BF"/>
          <w:sz w:val="26"/>
          <w:szCs w:val="26"/>
        </w:rPr>
      </w:pPr>
      <w:r w:rsidRPr="00743043">
        <w:rPr>
          <w:rFonts w:asciiTheme="majorHAnsi" w:hAnsiTheme="majorHAnsi"/>
          <w:b/>
          <w:color w:val="365F91" w:themeColor="accent1" w:themeShade="BF"/>
          <w:sz w:val="26"/>
          <w:szCs w:val="26"/>
        </w:rPr>
        <w:t xml:space="preserve">Øremerkede midler ILN ekskl. Ibsen </w:t>
      </w:r>
      <w:r w:rsidR="002E7981" w:rsidRPr="00743043">
        <w:rPr>
          <w:rFonts w:asciiTheme="majorHAnsi" w:hAnsiTheme="majorHAnsi"/>
          <w:b/>
          <w:color w:val="365F91" w:themeColor="accent1" w:themeShade="BF"/>
          <w:sz w:val="26"/>
          <w:szCs w:val="26"/>
        </w:rPr>
        <w:t>sin ramme</w:t>
      </w:r>
    </w:p>
    <w:p w:rsidR="00E653BD" w:rsidRDefault="00645B9F" w:rsidP="00EE327F">
      <w:pPr>
        <w:rPr>
          <w:color w:val="FF0000"/>
        </w:rPr>
      </w:pPr>
      <w:r w:rsidRPr="00330C65">
        <w:t>Ø</w:t>
      </w:r>
      <w:r w:rsidR="006849DD" w:rsidRPr="00330C65">
        <w:t xml:space="preserve">remerkede midler </w:t>
      </w:r>
      <w:r w:rsidR="00FF6FED">
        <w:t>reduseres</w:t>
      </w:r>
      <w:r w:rsidR="00E653BD" w:rsidRPr="00330C65">
        <w:t xml:space="preserve"> med </w:t>
      </w:r>
      <w:proofErr w:type="spellStart"/>
      <w:r w:rsidR="00E653BD" w:rsidRPr="00330C65">
        <w:t>ca</w:t>
      </w:r>
      <w:proofErr w:type="spellEnd"/>
      <w:r w:rsidR="00E653BD" w:rsidRPr="00330C65">
        <w:t xml:space="preserve"> 2,4 </w:t>
      </w:r>
      <w:proofErr w:type="spellStart"/>
      <w:r w:rsidR="00E653BD" w:rsidRPr="00330C65">
        <w:t>mill</w:t>
      </w:r>
      <w:proofErr w:type="spellEnd"/>
      <w:r w:rsidR="00E653BD" w:rsidRPr="00330C65">
        <w:t xml:space="preserve"> fra 2017</w:t>
      </w:r>
      <w:r w:rsidR="006849DD" w:rsidRPr="00330C65">
        <w:t xml:space="preserve">. </w:t>
      </w:r>
      <w:r w:rsidR="009D444A" w:rsidRPr="00330C65">
        <w:t xml:space="preserve">Dette skyldes i hovedsak </w:t>
      </w:r>
      <w:r w:rsidR="00E653BD" w:rsidRPr="00330C65">
        <w:t xml:space="preserve">reduksjon i </w:t>
      </w:r>
      <w:r w:rsidR="00AB050C" w:rsidRPr="00330C65">
        <w:t>øremerkede</w:t>
      </w:r>
      <w:r w:rsidR="00E653BD" w:rsidRPr="00330C65">
        <w:t xml:space="preserve"> midler til </w:t>
      </w:r>
      <w:proofErr w:type="gramStart"/>
      <w:r w:rsidR="00E653BD" w:rsidRPr="00330C65">
        <w:t xml:space="preserve">fellestjenestene </w:t>
      </w:r>
      <w:r w:rsidR="00FF6FED">
        <w:t xml:space="preserve"> </w:t>
      </w:r>
      <w:r w:rsidR="00E653BD" w:rsidRPr="00330C65">
        <w:t>EDD</w:t>
      </w:r>
      <w:proofErr w:type="gramEnd"/>
      <w:r w:rsidR="00E653BD" w:rsidRPr="00330C65">
        <w:t xml:space="preserve"> og </w:t>
      </w:r>
      <w:proofErr w:type="spellStart"/>
      <w:r w:rsidR="00E653BD" w:rsidRPr="00330C65">
        <w:t>Tekstlab</w:t>
      </w:r>
      <w:proofErr w:type="spellEnd"/>
      <w:r w:rsidR="00E653BD" w:rsidRPr="00330C65">
        <w:t xml:space="preserve">. </w:t>
      </w:r>
      <w:r w:rsidR="00AB050C" w:rsidRPr="00330C65">
        <w:t>For øvrig er de øremerkede midlene til digital humaniora fjernet og tildeles nå etter søknad</w:t>
      </w:r>
      <w:r w:rsidR="00AB050C" w:rsidRPr="00922DCD">
        <w:rPr>
          <w:color w:val="FF0000"/>
        </w:rPr>
        <w:t>.</w:t>
      </w:r>
    </w:p>
    <w:p w:rsidR="00C94DD9" w:rsidRDefault="00C94DD9" w:rsidP="00EE327F">
      <w:pPr>
        <w:rPr>
          <w:color w:val="FF0000"/>
        </w:rPr>
      </w:pPr>
    </w:p>
    <w:p w:rsidR="00C94DD9" w:rsidRDefault="00C94DD9" w:rsidP="00EE327F">
      <w:pPr>
        <w:rPr>
          <w:color w:val="FF0000"/>
        </w:rPr>
      </w:pPr>
    </w:p>
    <w:tbl>
      <w:tblPr>
        <w:tblW w:w="680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75"/>
        <w:gridCol w:w="1843"/>
        <w:gridCol w:w="1089"/>
      </w:tblGrid>
      <w:tr w:rsidR="00E653BD" w:rsidRPr="00F16A7F" w:rsidTr="00545B3B">
        <w:trPr>
          <w:trHeight w:val="297"/>
        </w:trPr>
        <w:tc>
          <w:tcPr>
            <w:tcW w:w="3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BD" w:rsidRPr="00F16A7F" w:rsidRDefault="00E653BD" w:rsidP="00545B3B">
            <w:pPr>
              <w:suppressAutoHyphens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F16A7F">
              <w:rPr>
                <w:rFonts w:eastAsia="Times New Roman" w:cs="Times New Roman"/>
                <w:sz w:val="20"/>
                <w:szCs w:val="20"/>
                <w:lang w:eastAsia="zh-CN"/>
              </w:rPr>
              <w:t>NORINT satsing UiO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BD" w:rsidRPr="00F16A7F" w:rsidRDefault="00E653BD" w:rsidP="00545B3B">
            <w:pPr>
              <w:suppressAutoHyphens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BD" w:rsidRPr="00F16A7F" w:rsidRDefault="00E653BD" w:rsidP="00545B3B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F16A7F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4 340 000</w:t>
            </w:r>
          </w:p>
        </w:tc>
      </w:tr>
      <w:tr w:rsidR="00E653BD" w:rsidRPr="00F16A7F" w:rsidTr="00545B3B">
        <w:trPr>
          <w:trHeight w:val="297"/>
        </w:trPr>
        <w:tc>
          <w:tcPr>
            <w:tcW w:w="5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BD" w:rsidRPr="00F16A7F" w:rsidRDefault="00E653BD" w:rsidP="00545B3B">
            <w:pPr>
              <w:suppressAutoHyphens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F16A7F">
              <w:rPr>
                <w:rFonts w:eastAsia="Times New Roman" w:cs="Times New Roman"/>
                <w:sz w:val="20"/>
                <w:szCs w:val="20"/>
                <w:lang w:eastAsia="zh-CN"/>
              </w:rPr>
              <w:t>NORINT øremerket fra UiO 2003/2004 (i basisdel)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BD" w:rsidRPr="00F16A7F" w:rsidRDefault="00E653BD" w:rsidP="00545B3B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F16A7F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1 385 000</w:t>
            </w:r>
          </w:p>
        </w:tc>
      </w:tr>
      <w:tr w:rsidR="00E653BD" w:rsidRPr="00F16A7F" w:rsidTr="00545B3B">
        <w:trPr>
          <w:trHeight w:val="297"/>
        </w:trPr>
        <w:tc>
          <w:tcPr>
            <w:tcW w:w="3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BD" w:rsidRPr="00F16A7F" w:rsidRDefault="00E653BD" w:rsidP="00545B3B">
            <w:pPr>
              <w:suppressAutoHyphens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F16A7F">
              <w:rPr>
                <w:rFonts w:eastAsia="Times New Roman" w:cs="Times New Roman"/>
                <w:sz w:val="20"/>
                <w:szCs w:val="20"/>
                <w:lang w:eastAsia="zh-CN"/>
              </w:rPr>
              <w:t xml:space="preserve">Verdensledende - </w:t>
            </w:r>
            <w:proofErr w:type="spellStart"/>
            <w:r w:rsidRPr="00F16A7F">
              <w:rPr>
                <w:rFonts w:eastAsia="Times New Roman" w:cs="Times New Roman"/>
                <w:sz w:val="20"/>
                <w:szCs w:val="20"/>
                <w:lang w:eastAsia="zh-CN"/>
              </w:rPr>
              <w:t>Multiling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BD" w:rsidRPr="00F16A7F" w:rsidRDefault="00E653BD" w:rsidP="00545B3B">
            <w:pPr>
              <w:suppressAutoHyphens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BD" w:rsidRPr="00F16A7F" w:rsidRDefault="00E653BD" w:rsidP="00545B3B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F16A7F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5 443 000</w:t>
            </w:r>
          </w:p>
        </w:tc>
      </w:tr>
      <w:tr w:rsidR="00E653BD" w:rsidRPr="00F16A7F" w:rsidTr="00545B3B">
        <w:trPr>
          <w:trHeight w:val="297"/>
        </w:trPr>
        <w:tc>
          <w:tcPr>
            <w:tcW w:w="3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BD" w:rsidRPr="00F16A7F" w:rsidRDefault="00E653BD" w:rsidP="00545B3B">
            <w:pPr>
              <w:suppressAutoHyphens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F16A7F">
              <w:rPr>
                <w:rFonts w:eastAsia="Times New Roman" w:cs="Times New Roman"/>
                <w:sz w:val="20"/>
                <w:szCs w:val="20"/>
                <w:lang w:eastAsia="zh-CN"/>
              </w:rPr>
              <w:t xml:space="preserve">SFF </w:t>
            </w:r>
            <w:proofErr w:type="spellStart"/>
            <w:r w:rsidRPr="00F16A7F">
              <w:rPr>
                <w:rFonts w:eastAsia="Times New Roman" w:cs="Times New Roman"/>
                <w:sz w:val="20"/>
                <w:szCs w:val="20"/>
                <w:lang w:eastAsia="zh-CN"/>
              </w:rPr>
              <w:t>Multiling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BD" w:rsidRPr="00F16A7F" w:rsidRDefault="00E653BD" w:rsidP="00545B3B">
            <w:pPr>
              <w:suppressAutoHyphens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BD" w:rsidRPr="00F16A7F" w:rsidRDefault="00E653BD" w:rsidP="00545B3B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F16A7F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2 000 000</w:t>
            </w:r>
          </w:p>
        </w:tc>
      </w:tr>
      <w:tr w:rsidR="00E653BD" w:rsidRPr="00F16A7F" w:rsidTr="00545B3B">
        <w:trPr>
          <w:trHeight w:val="297"/>
        </w:trPr>
        <w:tc>
          <w:tcPr>
            <w:tcW w:w="3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BD" w:rsidRPr="00F16A7F" w:rsidRDefault="00F46714" w:rsidP="00545B3B">
            <w:pPr>
              <w:suppressAutoHyphens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proofErr w:type="spellStart"/>
            <w:r>
              <w:rPr>
                <w:rFonts w:eastAsia="Times New Roman" w:cs="Times New Roman"/>
                <w:sz w:val="20"/>
                <w:szCs w:val="20"/>
                <w:lang w:eastAsia="zh-CN"/>
              </w:rPr>
              <w:t>Småforsk</w:t>
            </w:r>
            <w:proofErr w:type="spellEnd"/>
            <w:r>
              <w:rPr>
                <w:rFonts w:eastAsia="Times New Roman" w:cs="Times New Roman"/>
                <w:sz w:val="20"/>
                <w:szCs w:val="20"/>
                <w:lang w:eastAsia="zh-CN"/>
              </w:rPr>
              <w:t xml:space="preserve"> (foreløpig basert på anslag)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BD" w:rsidRPr="00F16A7F" w:rsidRDefault="00E653BD" w:rsidP="00545B3B">
            <w:pPr>
              <w:suppressAutoHyphens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BD" w:rsidRPr="00F16A7F" w:rsidRDefault="00E653BD" w:rsidP="00545B3B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F16A7F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520 000</w:t>
            </w:r>
          </w:p>
        </w:tc>
      </w:tr>
      <w:tr w:rsidR="00E653BD" w:rsidRPr="00F16A7F" w:rsidTr="00545B3B">
        <w:trPr>
          <w:trHeight w:val="297"/>
        </w:trPr>
        <w:tc>
          <w:tcPr>
            <w:tcW w:w="5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BD" w:rsidRPr="00F16A7F" w:rsidRDefault="00E653BD" w:rsidP="00545B3B">
            <w:pPr>
              <w:suppressAutoHyphens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F16A7F">
              <w:rPr>
                <w:rFonts w:eastAsia="Times New Roman" w:cs="Times New Roman"/>
                <w:sz w:val="20"/>
                <w:szCs w:val="20"/>
                <w:lang w:eastAsia="zh-CN"/>
              </w:rPr>
              <w:t xml:space="preserve">Faglig-sosiale og faglige midler programstudenter 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BD" w:rsidRPr="00F16A7F" w:rsidRDefault="00F46714" w:rsidP="00545B3B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79 031</w:t>
            </w:r>
          </w:p>
        </w:tc>
      </w:tr>
      <w:tr w:rsidR="00E653BD" w:rsidRPr="00F16A7F" w:rsidTr="00545B3B">
        <w:trPr>
          <w:trHeight w:val="297"/>
        </w:trPr>
        <w:tc>
          <w:tcPr>
            <w:tcW w:w="3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BD" w:rsidRPr="00F16A7F" w:rsidRDefault="00E653BD" w:rsidP="00545B3B">
            <w:pPr>
              <w:suppressAutoHyphens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F16A7F">
              <w:rPr>
                <w:rFonts w:eastAsia="Times New Roman" w:cs="Times New Roman"/>
                <w:sz w:val="20"/>
                <w:szCs w:val="20"/>
                <w:lang w:eastAsia="zh-CN"/>
              </w:rPr>
              <w:t xml:space="preserve">Forskningsstøtte instituttleder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BD" w:rsidRPr="00F16A7F" w:rsidRDefault="00E653BD" w:rsidP="00545B3B">
            <w:pPr>
              <w:suppressAutoHyphens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BD" w:rsidRPr="00F16A7F" w:rsidRDefault="00F46714" w:rsidP="00545B3B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181 714</w:t>
            </w:r>
          </w:p>
        </w:tc>
      </w:tr>
      <w:tr w:rsidR="00E653BD" w:rsidRPr="00F16A7F" w:rsidTr="00545B3B">
        <w:trPr>
          <w:trHeight w:val="297"/>
        </w:trPr>
        <w:tc>
          <w:tcPr>
            <w:tcW w:w="5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BD" w:rsidRPr="00F16A7F" w:rsidRDefault="00F46714" w:rsidP="00545B3B">
            <w:pPr>
              <w:suppressAutoHyphens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>
              <w:rPr>
                <w:rFonts w:eastAsia="Times New Roman" w:cs="Times New Roman"/>
                <w:sz w:val="20"/>
                <w:szCs w:val="20"/>
                <w:lang w:eastAsia="zh-CN"/>
              </w:rPr>
              <w:t>M</w:t>
            </w:r>
            <w:r w:rsidR="00E653BD" w:rsidRPr="00F16A7F">
              <w:rPr>
                <w:rFonts w:eastAsia="Times New Roman" w:cs="Times New Roman"/>
                <w:sz w:val="20"/>
                <w:szCs w:val="20"/>
                <w:lang w:eastAsia="zh-CN"/>
              </w:rPr>
              <w:t>odell for finansiering av forskerutdanning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BD" w:rsidRPr="00F16A7F" w:rsidRDefault="00F46714" w:rsidP="00545B3B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257 406</w:t>
            </w:r>
          </w:p>
        </w:tc>
      </w:tr>
      <w:tr w:rsidR="00E653BD" w:rsidRPr="00F16A7F" w:rsidTr="00545B3B">
        <w:trPr>
          <w:trHeight w:val="297"/>
        </w:trPr>
        <w:tc>
          <w:tcPr>
            <w:tcW w:w="5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BD" w:rsidRPr="00F16A7F" w:rsidRDefault="00E653BD" w:rsidP="00545B3B">
            <w:pPr>
              <w:suppressAutoHyphens w:val="0"/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F16A7F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 xml:space="preserve">Scandinavian Narratives </w:t>
            </w:r>
            <w:proofErr w:type="spellStart"/>
            <w:r w:rsidRPr="00F16A7F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of</w:t>
            </w:r>
            <w:proofErr w:type="spellEnd"/>
            <w:r w:rsidRPr="00F16A7F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F16A7F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Guilt</w:t>
            </w:r>
            <w:proofErr w:type="spellEnd"/>
            <w:proofErr w:type="gramStart"/>
            <w:r w:rsidRPr="00F16A7F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….</w:t>
            </w:r>
            <w:proofErr w:type="gramEnd"/>
            <w:r w:rsidRPr="00F16A7F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 xml:space="preserve"> Tematiske </w:t>
            </w:r>
            <w:proofErr w:type="spellStart"/>
            <w:r w:rsidRPr="00F16A7F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satsingsomr</w:t>
            </w:r>
            <w:proofErr w:type="spellEnd"/>
            <w:r w:rsidRPr="00F16A7F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.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BD" w:rsidRPr="00F16A7F" w:rsidRDefault="001C3C42" w:rsidP="00545B3B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269 555</w:t>
            </w:r>
          </w:p>
        </w:tc>
      </w:tr>
      <w:tr w:rsidR="00E653BD" w:rsidRPr="00F16A7F" w:rsidTr="00545B3B">
        <w:trPr>
          <w:trHeight w:val="297"/>
        </w:trPr>
        <w:tc>
          <w:tcPr>
            <w:tcW w:w="3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BD" w:rsidRPr="00F16A7F" w:rsidRDefault="00E653BD" w:rsidP="00545B3B">
            <w:pPr>
              <w:suppressAutoHyphens w:val="0"/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F16A7F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Faglige prioriteringer Lingvistikk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BD" w:rsidRPr="00F16A7F" w:rsidRDefault="00E653BD" w:rsidP="00545B3B">
            <w:pPr>
              <w:suppressAutoHyphens w:val="0"/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BD" w:rsidRPr="00F16A7F" w:rsidRDefault="001C3C42" w:rsidP="00545B3B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74 444</w:t>
            </w:r>
          </w:p>
        </w:tc>
      </w:tr>
      <w:tr w:rsidR="00E653BD" w:rsidRPr="00F16A7F" w:rsidTr="00545B3B">
        <w:trPr>
          <w:trHeight w:val="297"/>
        </w:trPr>
        <w:tc>
          <w:tcPr>
            <w:tcW w:w="3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53BD" w:rsidRPr="00F16A7F" w:rsidRDefault="00E653BD" w:rsidP="00545B3B">
            <w:pPr>
              <w:suppressAutoHyphens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F16A7F">
              <w:rPr>
                <w:rFonts w:eastAsia="Times New Roman" w:cs="Times New Roman"/>
                <w:sz w:val="20"/>
                <w:szCs w:val="20"/>
                <w:lang w:eastAsia="zh-CN"/>
              </w:rPr>
              <w:t>Tekstlaboratorium</w:t>
            </w:r>
            <w:proofErr w:type="spellEnd"/>
            <w:r w:rsidRPr="00F16A7F">
              <w:rPr>
                <w:rFonts w:eastAsia="Times New Roman" w:cs="Times New Roman"/>
                <w:sz w:val="20"/>
                <w:szCs w:val="20"/>
                <w:lang w:eastAsia="zh-CN"/>
              </w:rPr>
              <w:t xml:space="preserve"> og EDD øremerket fra HF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53BD" w:rsidRPr="00F16A7F" w:rsidRDefault="00E653BD" w:rsidP="00545B3B">
            <w:pPr>
              <w:suppressAutoHyphens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F16A7F">
              <w:rPr>
                <w:rFonts w:eastAsia="Times New Roman" w:cs="Times New Roman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53BD" w:rsidRPr="00F16A7F" w:rsidRDefault="001C3C42" w:rsidP="00545B3B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430 503</w:t>
            </w:r>
          </w:p>
        </w:tc>
      </w:tr>
      <w:tr w:rsidR="00E653BD" w:rsidRPr="00F16A7F" w:rsidTr="00545B3B">
        <w:trPr>
          <w:trHeight w:val="297"/>
        </w:trPr>
        <w:tc>
          <w:tcPr>
            <w:tcW w:w="3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53BD" w:rsidRPr="00F16A7F" w:rsidRDefault="00E653BD" w:rsidP="00545B3B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F16A7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Sum øremerkinger ILN ekskl. Ibsen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53BD" w:rsidRPr="00F16A7F" w:rsidRDefault="00E653BD" w:rsidP="00545B3B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53BD" w:rsidRPr="00F16A7F" w:rsidRDefault="001C3C42" w:rsidP="00545B3B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14 980 653</w:t>
            </w:r>
          </w:p>
        </w:tc>
      </w:tr>
    </w:tbl>
    <w:p w:rsidR="00CB03F6" w:rsidRDefault="00CB03F6" w:rsidP="00EE327F"/>
    <w:p w:rsidR="00EE327F" w:rsidRPr="00743043" w:rsidRDefault="00EE327F" w:rsidP="00EE327F">
      <w:pPr>
        <w:rPr>
          <w:color w:val="365F91" w:themeColor="accent1" w:themeShade="BF"/>
        </w:rPr>
      </w:pPr>
    </w:p>
    <w:p w:rsidR="002C4773" w:rsidRPr="00743043" w:rsidRDefault="002C4773" w:rsidP="002C4773">
      <w:pPr>
        <w:rPr>
          <w:rFonts w:asciiTheme="majorHAnsi" w:hAnsiTheme="majorHAnsi"/>
          <w:b/>
          <w:color w:val="365F91" w:themeColor="accent1" w:themeShade="BF"/>
          <w:sz w:val="26"/>
          <w:szCs w:val="26"/>
        </w:rPr>
      </w:pPr>
      <w:r w:rsidRPr="00743043">
        <w:rPr>
          <w:rFonts w:asciiTheme="majorHAnsi" w:hAnsiTheme="majorHAnsi"/>
          <w:b/>
          <w:color w:val="365F91" w:themeColor="accent1" w:themeShade="BF"/>
          <w:sz w:val="26"/>
          <w:szCs w:val="26"/>
        </w:rPr>
        <w:t xml:space="preserve">Øremerkede midler i Ibsen </w:t>
      </w:r>
      <w:r w:rsidR="002E7981" w:rsidRPr="00743043">
        <w:rPr>
          <w:rFonts w:asciiTheme="majorHAnsi" w:hAnsiTheme="majorHAnsi"/>
          <w:b/>
          <w:color w:val="365F91" w:themeColor="accent1" w:themeShade="BF"/>
          <w:sz w:val="26"/>
          <w:szCs w:val="26"/>
        </w:rPr>
        <w:t>sin ramme</w:t>
      </w:r>
    </w:p>
    <w:tbl>
      <w:tblPr>
        <w:tblW w:w="6819" w:type="dxa"/>
        <w:tblInd w:w="55" w:type="dxa"/>
        <w:tblBorders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40"/>
        <w:gridCol w:w="1540"/>
        <w:gridCol w:w="1239"/>
      </w:tblGrid>
      <w:tr w:rsidR="004A621F" w:rsidRPr="004A621F" w:rsidTr="004A621F">
        <w:trPr>
          <w:trHeight w:val="300"/>
        </w:trPr>
        <w:tc>
          <w:tcPr>
            <w:tcW w:w="4040" w:type="dxa"/>
            <w:shd w:val="clear" w:color="auto" w:fill="auto"/>
            <w:noWrap/>
            <w:vAlign w:val="bottom"/>
            <w:hideMark/>
          </w:tcPr>
          <w:p w:rsidR="002C4773" w:rsidRPr="004A621F" w:rsidRDefault="002C4773" w:rsidP="00545B3B">
            <w:pPr>
              <w:suppressAutoHyphens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4A621F">
              <w:rPr>
                <w:rFonts w:eastAsia="Times New Roman" w:cs="Times New Roman"/>
                <w:sz w:val="20"/>
                <w:szCs w:val="20"/>
                <w:lang w:eastAsia="zh-CN"/>
              </w:rPr>
              <w:t>Småforsk</w:t>
            </w:r>
            <w:proofErr w:type="spellEnd"/>
            <w:r w:rsidR="004A621F" w:rsidRPr="004A621F">
              <w:rPr>
                <w:rFonts w:eastAsia="Times New Roman" w:cs="Times New Roman"/>
                <w:sz w:val="20"/>
                <w:szCs w:val="20"/>
                <w:lang w:eastAsia="zh-CN"/>
              </w:rPr>
              <w:t xml:space="preserve"> (foreløpig baser på anslag)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2C4773" w:rsidRPr="004A621F" w:rsidRDefault="002C4773" w:rsidP="00545B3B">
            <w:pPr>
              <w:suppressAutoHyphens w:val="0"/>
              <w:spacing w:after="0" w:line="240" w:lineRule="auto"/>
              <w:rPr>
                <w:rFonts w:eastAsia="Times New Roman" w:cs="Times New Roman"/>
                <w:lang w:eastAsia="zh-CN"/>
              </w:rPr>
            </w:pP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:rsidR="002C4773" w:rsidRPr="004A621F" w:rsidRDefault="002C4773" w:rsidP="00545B3B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lang w:eastAsia="zh-CN"/>
              </w:rPr>
            </w:pPr>
            <w:r w:rsidRPr="004A621F">
              <w:rPr>
                <w:rFonts w:eastAsia="Times New Roman" w:cs="Times New Roman"/>
                <w:lang w:eastAsia="zh-CN"/>
              </w:rPr>
              <w:t>80 000</w:t>
            </w:r>
          </w:p>
        </w:tc>
      </w:tr>
      <w:tr w:rsidR="004A621F" w:rsidRPr="004A621F" w:rsidTr="004A621F">
        <w:trPr>
          <w:trHeight w:val="300"/>
        </w:trPr>
        <w:tc>
          <w:tcPr>
            <w:tcW w:w="4040" w:type="dxa"/>
            <w:shd w:val="clear" w:color="auto" w:fill="auto"/>
            <w:noWrap/>
            <w:vAlign w:val="bottom"/>
            <w:hideMark/>
          </w:tcPr>
          <w:p w:rsidR="002C4773" w:rsidRPr="004A621F" w:rsidRDefault="002C4773" w:rsidP="00545B3B">
            <w:pPr>
              <w:suppressAutoHyphens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4A621F">
              <w:rPr>
                <w:rFonts w:eastAsia="Times New Roman" w:cs="Times New Roman"/>
                <w:sz w:val="20"/>
                <w:szCs w:val="20"/>
                <w:lang w:eastAsia="zh-CN"/>
              </w:rPr>
              <w:t>Forskningsstøtte senterleder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2C4773" w:rsidRPr="004A621F" w:rsidRDefault="002C4773" w:rsidP="00545B3B">
            <w:pPr>
              <w:suppressAutoHyphens w:val="0"/>
              <w:spacing w:after="0" w:line="240" w:lineRule="auto"/>
              <w:rPr>
                <w:rFonts w:eastAsia="Times New Roman" w:cs="Times New Roman"/>
                <w:lang w:eastAsia="zh-CN"/>
              </w:rPr>
            </w:pP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:rsidR="002C4773" w:rsidRPr="004A621F" w:rsidRDefault="004A621F" w:rsidP="00545B3B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lang w:eastAsia="zh-CN"/>
              </w:rPr>
            </w:pPr>
            <w:r w:rsidRPr="004A621F">
              <w:rPr>
                <w:rFonts w:eastAsia="Times New Roman" w:cs="Times New Roman"/>
                <w:lang w:eastAsia="zh-CN"/>
              </w:rPr>
              <w:t>66 215</w:t>
            </w:r>
          </w:p>
        </w:tc>
      </w:tr>
      <w:tr w:rsidR="004A621F" w:rsidRPr="004A621F" w:rsidTr="004A621F">
        <w:trPr>
          <w:trHeight w:val="300"/>
        </w:trPr>
        <w:tc>
          <w:tcPr>
            <w:tcW w:w="4040" w:type="dxa"/>
            <w:shd w:val="clear" w:color="auto" w:fill="auto"/>
            <w:noWrap/>
            <w:vAlign w:val="bottom"/>
            <w:hideMark/>
          </w:tcPr>
          <w:p w:rsidR="002C4773" w:rsidRPr="004A621F" w:rsidRDefault="002C4773" w:rsidP="00545B3B">
            <w:pPr>
              <w:suppressAutoHyphens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4A621F">
              <w:rPr>
                <w:rFonts w:eastAsia="Times New Roman" w:cs="Times New Roman"/>
                <w:sz w:val="20"/>
                <w:szCs w:val="20"/>
                <w:lang w:eastAsia="zh-CN"/>
              </w:rPr>
              <w:t>Kompensasjon tap pga. rammekutt i samlinger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2C4773" w:rsidRPr="004A621F" w:rsidRDefault="002C4773" w:rsidP="00545B3B">
            <w:pPr>
              <w:suppressAutoHyphens w:val="0"/>
              <w:spacing w:after="0" w:line="240" w:lineRule="auto"/>
              <w:rPr>
                <w:rFonts w:eastAsia="Times New Roman" w:cs="Times New Roman"/>
                <w:lang w:eastAsia="zh-CN"/>
              </w:rPr>
            </w:pP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:rsidR="002C4773" w:rsidRPr="004A621F" w:rsidRDefault="004A621F" w:rsidP="00545B3B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lang w:eastAsia="zh-CN"/>
              </w:rPr>
            </w:pPr>
            <w:r w:rsidRPr="004A621F">
              <w:rPr>
                <w:rFonts w:eastAsia="Times New Roman" w:cs="Times New Roman"/>
                <w:lang w:eastAsia="zh-CN"/>
              </w:rPr>
              <w:t>10 188</w:t>
            </w:r>
          </w:p>
        </w:tc>
      </w:tr>
    </w:tbl>
    <w:p w:rsidR="00EE327F" w:rsidRPr="00796495" w:rsidRDefault="004A621F" w:rsidP="00A14D7A">
      <w:pPr>
        <w:rPr>
          <w:b/>
          <w:sz w:val="20"/>
          <w:szCs w:val="20"/>
          <w:u w:val="single"/>
        </w:rPr>
      </w:pPr>
      <w:r w:rsidRPr="00796495">
        <w:rPr>
          <w:b/>
          <w:sz w:val="20"/>
          <w:szCs w:val="20"/>
          <w:u w:val="single"/>
        </w:rPr>
        <w:t xml:space="preserve">Sum øremerking Ibsen </w:t>
      </w:r>
      <w:r w:rsidRPr="00796495">
        <w:rPr>
          <w:b/>
          <w:sz w:val="20"/>
          <w:szCs w:val="20"/>
          <w:u w:val="single"/>
        </w:rPr>
        <w:tab/>
      </w:r>
      <w:r w:rsidRPr="00796495">
        <w:rPr>
          <w:b/>
          <w:sz w:val="20"/>
          <w:szCs w:val="20"/>
          <w:u w:val="single"/>
        </w:rPr>
        <w:tab/>
      </w:r>
      <w:r w:rsidRPr="00796495">
        <w:rPr>
          <w:b/>
          <w:sz w:val="20"/>
          <w:szCs w:val="20"/>
          <w:u w:val="single"/>
        </w:rPr>
        <w:tab/>
      </w:r>
      <w:r w:rsidRPr="00796495">
        <w:rPr>
          <w:b/>
          <w:sz w:val="20"/>
          <w:szCs w:val="20"/>
          <w:u w:val="single"/>
        </w:rPr>
        <w:tab/>
      </w:r>
      <w:r w:rsidRPr="00796495">
        <w:rPr>
          <w:b/>
          <w:sz w:val="20"/>
          <w:szCs w:val="20"/>
          <w:u w:val="single"/>
        </w:rPr>
        <w:tab/>
      </w:r>
      <w:r w:rsidRPr="00796495">
        <w:rPr>
          <w:b/>
          <w:sz w:val="20"/>
          <w:szCs w:val="20"/>
          <w:u w:val="single"/>
        </w:rPr>
        <w:tab/>
        <w:t xml:space="preserve">       </w:t>
      </w:r>
      <w:r w:rsidR="006A486E">
        <w:rPr>
          <w:b/>
          <w:sz w:val="20"/>
          <w:szCs w:val="20"/>
          <w:u w:val="single"/>
        </w:rPr>
        <w:t xml:space="preserve"> </w:t>
      </w:r>
      <w:r w:rsidRPr="00796495">
        <w:rPr>
          <w:b/>
          <w:sz w:val="20"/>
          <w:szCs w:val="20"/>
          <w:u w:val="single"/>
        </w:rPr>
        <w:t>156 404</w:t>
      </w:r>
    </w:p>
    <w:p w:rsidR="00EE327F" w:rsidRDefault="00EE327F" w:rsidP="00AD2327">
      <w:pPr>
        <w:jc w:val="center"/>
      </w:pPr>
    </w:p>
    <w:p w:rsidR="00A100BD" w:rsidRDefault="00A100BD" w:rsidP="0054251E">
      <w:pPr>
        <w:pStyle w:val="Heading2"/>
        <w:ind w:right="-8181"/>
        <w:rPr>
          <w:color w:val="FF0000"/>
        </w:rPr>
      </w:pPr>
    </w:p>
    <w:p w:rsidR="00A100BD" w:rsidRDefault="00A100BD" w:rsidP="00A100BD"/>
    <w:p w:rsidR="00A100BD" w:rsidRDefault="00A100BD" w:rsidP="00A100BD"/>
    <w:p w:rsidR="00A100BD" w:rsidRDefault="00A100BD" w:rsidP="00A100BD"/>
    <w:p w:rsidR="00A100BD" w:rsidRDefault="00A100BD" w:rsidP="00A100BD"/>
    <w:p w:rsidR="00A100BD" w:rsidRDefault="00A100BD" w:rsidP="00672DB0">
      <w:pPr>
        <w:ind w:right="-427"/>
      </w:pPr>
    </w:p>
    <w:p w:rsidR="00A100BD" w:rsidRDefault="00A100BD" w:rsidP="00A100BD"/>
    <w:p w:rsidR="0054251E" w:rsidRDefault="0054251E" w:rsidP="001F0B22">
      <w:pPr>
        <w:pStyle w:val="Heading2"/>
        <w:ind w:right="-8181"/>
        <w:rPr>
          <w:color w:val="auto"/>
        </w:rPr>
      </w:pPr>
      <w:r w:rsidRPr="001F0B22">
        <w:rPr>
          <w:color w:val="auto"/>
        </w:rPr>
        <w:t xml:space="preserve">Instituttets satsinger og prioriteringer i </w:t>
      </w:r>
      <w:r w:rsidR="00C25C6A" w:rsidRPr="001F0B22">
        <w:rPr>
          <w:color w:val="auto"/>
        </w:rPr>
        <w:t>2018</w:t>
      </w:r>
      <w:r w:rsidRPr="001F0B22">
        <w:rPr>
          <w:color w:val="auto"/>
        </w:rPr>
        <w:t xml:space="preserve"> </w:t>
      </w:r>
    </w:p>
    <w:p w:rsidR="001F0B22" w:rsidRPr="001F0B22" w:rsidRDefault="001F0B22" w:rsidP="001F0B22">
      <w:proofErr w:type="spellStart"/>
      <w:r w:rsidRPr="001F0B22">
        <w:t>ILNs</w:t>
      </w:r>
      <w:proofErr w:type="spellEnd"/>
      <w:r w:rsidRPr="001F0B22">
        <w:t xml:space="preserve"> årsplan 201</w:t>
      </w:r>
      <w:r>
        <w:t>8-2020</w:t>
      </w:r>
      <w:r w:rsidRPr="001F0B22">
        <w:t xml:space="preserve"> inneholder ikke mange nye kostna</w:t>
      </w:r>
      <w:r>
        <w:t>dskrevende tiltak. Budsjett 2018</w:t>
      </w:r>
      <w:r w:rsidRPr="001F0B22">
        <w:t xml:space="preserve"> er derfor i stor utstrekning utarbeidet basert på prognoser for primæraktivitetene og historisk utgiftsnivå knyttet til enkelttiltak.</w:t>
      </w:r>
      <w:r>
        <w:t xml:space="preserve"> </w:t>
      </w:r>
      <w:r w:rsidR="00A26277">
        <w:t>I tillegg er det innarbeidet noen forenklinger og sammenslåinger av tiltak</w:t>
      </w:r>
    </w:p>
    <w:p w:rsidR="001F0B22" w:rsidRPr="001F0B22" w:rsidRDefault="001F0B22" w:rsidP="001F0B22">
      <w:r w:rsidRPr="001F0B22">
        <w:t>De vesentligste satsingene og priorite</w:t>
      </w:r>
      <w:r>
        <w:t xml:space="preserve">ringene </w:t>
      </w:r>
      <w:r w:rsidR="00A26277">
        <w:t xml:space="preserve">som har budsjettmessige utslag i </w:t>
      </w:r>
      <w:r>
        <w:t>2018</w:t>
      </w:r>
      <w:r w:rsidRPr="001F0B22">
        <w:t xml:space="preserve"> </w:t>
      </w:r>
      <w:r w:rsidR="00A26277">
        <w:t xml:space="preserve">befinner seg innenfor instituttets undervisningsaktiviteter der det er satt av midler til en felles overnattingstur for </w:t>
      </w:r>
      <w:proofErr w:type="spellStart"/>
      <w:r w:rsidR="00A26277">
        <w:t>førsteårsstudentene</w:t>
      </w:r>
      <w:proofErr w:type="spellEnd"/>
      <w:r w:rsidR="00A26277">
        <w:t xml:space="preserve"> (inngår i tiltak 640008- studiekvalitet NOK 370.000), og avsetninger til oppgradering av masterlesesal og 2. etasje </w:t>
      </w:r>
      <w:proofErr w:type="spellStart"/>
      <w:r w:rsidR="00A26277">
        <w:t>Hemrik</w:t>
      </w:r>
      <w:proofErr w:type="spellEnd"/>
      <w:r w:rsidR="00A26277">
        <w:t xml:space="preserve"> Wergelands hus. Oppussing av disse arealene finansieres av universitets eiendomsavdeling i 2018, men det er ikke brakt på det rene hva av inventar og teknisk utstyr som må finansieres over instituttets egen ramme (tiltak 88606- Henrik Wergelands hus NOK 300.000). Når det gjelder forskningsaktiviteten vil 2018 i stor utstrekning brukes til å evaluere effekten av tidligere satsinger og prioriteringer (bl.a. forskergruppesatsinger og startpakkeordningen). </w:t>
      </w:r>
      <w:r w:rsidR="00B300AF">
        <w:t>Når d</w:t>
      </w:r>
      <w:r w:rsidR="00A26277">
        <w:t xml:space="preserve">isse evalueringene </w:t>
      </w:r>
      <w:r w:rsidR="00B300AF">
        <w:t xml:space="preserve">og en eventuell ny intern organisering er </w:t>
      </w:r>
      <w:r w:rsidR="00B300AF">
        <w:t>gjennomført</w:t>
      </w:r>
      <w:r w:rsidR="00B300AF">
        <w:t xml:space="preserve">, vil instituttstyret kunne vurdere å bruke strategiske avsetninger til disse formålene. </w:t>
      </w:r>
    </w:p>
    <w:p w:rsidR="00251924" w:rsidRDefault="00251924" w:rsidP="00251924">
      <w:pPr>
        <w:pStyle w:val="Heading1"/>
      </w:pPr>
      <w:r>
        <w:t>Regnskap</w:t>
      </w:r>
    </w:p>
    <w:p w:rsidR="00251924" w:rsidRDefault="00251924" w:rsidP="00251924">
      <w:r>
        <w:t>De to tabellene nedenunder viser hhv. Regnskapet for 2016, og regnskapet 2.tertial 2017 sammenlignet med samme periode i 2016. Begge tabellene viser kun basisregnskapet. Eksterne prosjekter er ikke inkludert.</w:t>
      </w:r>
    </w:p>
    <w:p w:rsidR="00251924" w:rsidRPr="00790280" w:rsidRDefault="00251924" w:rsidP="00251924">
      <w:r w:rsidRPr="00790280">
        <w:t xml:space="preserve">Regnskapet for 2016 viste et akkumulert </w:t>
      </w:r>
      <w:proofErr w:type="spellStart"/>
      <w:r w:rsidRPr="00790280">
        <w:t>mindreforbruk</w:t>
      </w:r>
      <w:proofErr w:type="spellEnd"/>
      <w:r w:rsidRPr="00790280">
        <w:t xml:space="preserve"> på 13,7 mill. kroner</w:t>
      </w:r>
      <w:r w:rsidRPr="00790280">
        <w:rPr>
          <w:b/>
        </w:rPr>
        <w:t>.</w:t>
      </w:r>
      <w:r w:rsidRPr="00790280">
        <w:t xml:space="preserve"> Det er en økning i </w:t>
      </w:r>
      <w:proofErr w:type="spellStart"/>
      <w:r w:rsidRPr="00790280">
        <w:t>mindreforbruket</w:t>
      </w:r>
      <w:proofErr w:type="spellEnd"/>
      <w:r w:rsidRPr="00790280">
        <w:t xml:space="preserve"> på ca. 2,3 mill</w:t>
      </w:r>
      <w:r>
        <w:t>.</w:t>
      </w:r>
      <w:r w:rsidRPr="00790280">
        <w:t xml:space="preserve"> i forhold til regnskapet 2016.</w:t>
      </w:r>
    </w:p>
    <w:tbl>
      <w:tblPr>
        <w:tblW w:w="7109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41"/>
        <w:gridCol w:w="2168"/>
      </w:tblGrid>
      <w:tr w:rsidR="00251924" w:rsidRPr="00DA78E7" w:rsidTr="00B21966">
        <w:trPr>
          <w:trHeight w:val="315"/>
        </w:trPr>
        <w:tc>
          <w:tcPr>
            <w:tcW w:w="4941" w:type="dxa"/>
            <w:tcBorders>
              <w:top w:val="single" w:sz="4" w:space="0" w:color="DCE6F1"/>
              <w:left w:val="nil"/>
              <w:bottom w:val="nil"/>
              <w:right w:val="nil"/>
            </w:tcBorders>
            <w:shd w:val="clear" w:color="95B3D7" w:fill="95B3D7"/>
            <w:noWrap/>
            <w:vAlign w:val="bottom"/>
            <w:hideMark/>
          </w:tcPr>
          <w:p w:rsidR="00251924" w:rsidRPr="00DA78E7" w:rsidRDefault="00251924" w:rsidP="00B21966">
            <w:pPr>
              <w:suppressAutoHyphens w:val="0"/>
              <w:spacing w:after="0" w:line="240" w:lineRule="auto"/>
              <w:rPr>
                <w:rFonts w:eastAsia="Times New Roman" w:cs="Times New Roman"/>
                <w:color w:val="FFFFFF"/>
                <w:lang w:eastAsia="zh-CN"/>
              </w:rPr>
            </w:pPr>
            <w:r w:rsidRPr="00DA78E7">
              <w:rPr>
                <w:rFonts w:eastAsia="Times New Roman" w:cs="Times New Roman"/>
                <w:color w:val="FFFFFF"/>
                <w:lang w:eastAsia="zh-CN"/>
              </w:rPr>
              <w:t xml:space="preserve">1435 Institutt for lingvistiske og nordiske studier/ eks </w:t>
            </w:r>
            <w:proofErr w:type="spellStart"/>
            <w:r w:rsidRPr="00DA78E7">
              <w:rPr>
                <w:rFonts w:eastAsia="Times New Roman" w:cs="Times New Roman"/>
                <w:color w:val="FFFFFF"/>
                <w:lang w:eastAsia="zh-CN"/>
              </w:rPr>
              <w:t>multiling</w:t>
            </w:r>
            <w:proofErr w:type="spellEnd"/>
            <w:r w:rsidRPr="00DA78E7">
              <w:rPr>
                <w:rFonts w:eastAsia="Times New Roman" w:cs="Times New Roman"/>
                <w:color w:val="FFFFFF"/>
                <w:lang w:eastAsia="zh-CN"/>
              </w:rPr>
              <w:t xml:space="preserve"> </w:t>
            </w:r>
            <w:proofErr w:type="spellStart"/>
            <w:r w:rsidRPr="00DA78E7">
              <w:rPr>
                <w:rFonts w:eastAsia="Times New Roman" w:cs="Times New Roman"/>
                <w:color w:val="FFFFFF"/>
                <w:lang w:eastAsia="zh-CN"/>
              </w:rPr>
              <w:t>ibsen</w:t>
            </w:r>
            <w:proofErr w:type="spellEnd"/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5B3D7" w:fill="95B3D7"/>
            <w:noWrap/>
            <w:vAlign w:val="bottom"/>
            <w:hideMark/>
          </w:tcPr>
          <w:p w:rsidR="00251924" w:rsidRPr="00DA78E7" w:rsidRDefault="00251924" w:rsidP="00B21966">
            <w:pPr>
              <w:suppressAutoHyphens w:val="0"/>
              <w:spacing w:after="0" w:line="240" w:lineRule="auto"/>
              <w:jc w:val="center"/>
              <w:rPr>
                <w:rFonts w:eastAsia="Times New Roman" w:cs="Times New Roman"/>
                <w:color w:val="FFFFFF"/>
                <w:lang w:eastAsia="zh-CN"/>
              </w:rPr>
            </w:pPr>
            <w:r>
              <w:rPr>
                <w:rFonts w:eastAsia="Times New Roman" w:cs="Times New Roman"/>
                <w:color w:val="FFFFFF"/>
                <w:lang w:eastAsia="zh-CN"/>
              </w:rPr>
              <w:t>2016</w:t>
            </w:r>
          </w:p>
        </w:tc>
      </w:tr>
      <w:tr w:rsidR="00251924" w:rsidRPr="00DA78E7" w:rsidTr="00B21966">
        <w:trPr>
          <w:trHeight w:val="315"/>
        </w:trPr>
        <w:tc>
          <w:tcPr>
            <w:tcW w:w="4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DA78E7" w:rsidRDefault="00251924" w:rsidP="00B21966">
            <w:pPr>
              <w:suppressAutoHyphens w:val="0"/>
              <w:spacing w:after="0" w:line="240" w:lineRule="auto"/>
              <w:ind w:firstLineChars="100" w:firstLine="240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DA78E7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Inntekter</w:t>
            </w:r>
          </w:p>
        </w:tc>
        <w:tc>
          <w:tcPr>
            <w:tcW w:w="2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DA78E7" w:rsidRDefault="00251924" w:rsidP="00B21966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DA78E7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-69 960 057</w:t>
            </w:r>
          </w:p>
        </w:tc>
      </w:tr>
      <w:tr w:rsidR="00251924" w:rsidRPr="00DA78E7" w:rsidTr="00B21966">
        <w:trPr>
          <w:trHeight w:val="315"/>
        </w:trPr>
        <w:tc>
          <w:tcPr>
            <w:tcW w:w="4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DA78E7" w:rsidRDefault="00251924" w:rsidP="00B21966">
            <w:pPr>
              <w:suppressAutoHyphens w:val="0"/>
              <w:spacing w:after="0" w:line="240" w:lineRule="auto"/>
              <w:ind w:firstLineChars="100" w:firstLine="240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DA78E7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Personalkostnader</w:t>
            </w:r>
          </w:p>
        </w:tc>
        <w:tc>
          <w:tcPr>
            <w:tcW w:w="2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DA78E7" w:rsidRDefault="00251924" w:rsidP="00B21966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DA78E7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68 397 864</w:t>
            </w:r>
          </w:p>
        </w:tc>
      </w:tr>
      <w:tr w:rsidR="00251924" w:rsidRPr="00DA78E7" w:rsidTr="00B21966">
        <w:trPr>
          <w:trHeight w:val="315"/>
        </w:trPr>
        <w:tc>
          <w:tcPr>
            <w:tcW w:w="4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DA78E7" w:rsidRDefault="00251924" w:rsidP="00B21966">
            <w:pPr>
              <w:suppressAutoHyphens w:val="0"/>
              <w:spacing w:after="0" w:line="240" w:lineRule="auto"/>
              <w:ind w:firstLineChars="100" w:firstLine="240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DA78E7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Driftskostnader</w:t>
            </w:r>
          </w:p>
        </w:tc>
        <w:tc>
          <w:tcPr>
            <w:tcW w:w="2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DA78E7" w:rsidRDefault="00251924" w:rsidP="00B21966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DA78E7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5 304 506</w:t>
            </w:r>
          </w:p>
        </w:tc>
      </w:tr>
      <w:tr w:rsidR="00251924" w:rsidRPr="00DA78E7" w:rsidTr="00B21966">
        <w:trPr>
          <w:trHeight w:val="315"/>
        </w:trPr>
        <w:tc>
          <w:tcPr>
            <w:tcW w:w="4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DA78E7" w:rsidRDefault="00251924" w:rsidP="00B21966">
            <w:pPr>
              <w:suppressAutoHyphens w:val="0"/>
              <w:spacing w:after="0" w:line="240" w:lineRule="auto"/>
              <w:ind w:firstLineChars="100" w:firstLine="240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DA78E7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Investeringer</w:t>
            </w:r>
          </w:p>
        </w:tc>
        <w:tc>
          <w:tcPr>
            <w:tcW w:w="2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DA78E7" w:rsidRDefault="00251924" w:rsidP="00B21966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DA78E7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632 234</w:t>
            </w:r>
          </w:p>
        </w:tc>
      </w:tr>
      <w:tr w:rsidR="00251924" w:rsidRPr="00DA78E7" w:rsidTr="00B21966">
        <w:trPr>
          <w:trHeight w:val="315"/>
        </w:trPr>
        <w:tc>
          <w:tcPr>
            <w:tcW w:w="4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DA78E7" w:rsidRDefault="00251924" w:rsidP="00B21966">
            <w:pPr>
              <w:suppressAutoHyphens w:val="0"/>
              <w:spacing w:after="0" w:line="240" w:lineRule="auto"/>
              <w:ind w:firstLineChars="100" w:firstLine="240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DA78E7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 xml:space="preserve">Nettobidrag fra </w:t>
            </w:r>
            <w:proofErr w:type="spellStart"/>
            <w:r w:rsidRPr="00DA78E7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eksternfinans.prosjekter</w:t>
            </w:r>
            <w:proofErr w:type="spellEnd"/>
          </w:p>
        </w:tc>
        <w:tc>
          <w:tcPr>
            <w:tcW w:w="2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DA78E7" w:rsidRDefault="00251924" w:rsidP="00B21966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DA78E7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-6 654 408</w:t>
            </w:r>
          </w:p>
        </w:tc>
      </w:tr>
      <w:tr w:rsidR="00251924" w:rsidRPr="00DA78E7" w:rsidTr="00B21966">
        <w:trPr>
          <w:trHeight w:val="315"/>
        </w:trPr>
        <w:tc>
          <w:tcPr>
            <w:tcW w:w="4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DA78E7" w:rsidRDefault="00251924" w:rsidP="00B21966">
            <w:pPr>
              <w:suppressAutoHyphens w:val="0"/>
              <w:spacing w:after="0" w:line="240" w:lineRule="auto"/>
              <w:ind w:firstLineChars="100" w:firstLine="240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DA78E7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Prosjektavslutning</w:t>
            </w:r>
          </w:p>
        </w:tc>
        <w:tc>
          <w:tcPr>
            <w:tcW w:w="2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DA78E7" w:rsidRDefault="00251924" w:rsidP="00B21966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DA78E7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57 636</w:t>
            </w:r>
          </w:p>
        </w:tc>
      </w:tr>
      <w:tr w:rsidR="00251924" w:rsidRPr="00DA78E7" w:rsidTr="00B21966">
        <w:trPr>
          <w:trHeight w:val="315"/>
        </w:trPr>
        <w:tc>
          <w:tcPr>
            <w:tcW w:w="4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DA78E7" w:rsidRDefault="00251924" w:rsidP="00B21966">
            <w:pPr>
              <w:suppressAutoHyphens w:val="0"/>
              <w:spacing w:after="0" w:line="240" w:lineRule="auto"/>
              <w:ind w:firstLineChars="100" w:firstLine="240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DA78E7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Overført fra i fjor</w:t>
            </w:r>
          </w:p>
        </w:tc>
        <w:tc>
          <w:tcPr>
            <w:tcW w:w="2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DA78E7" w:rsidRDefault="00251924" w:rsidP="00B21966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DA78E7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-11 430 222</w:t>
            </w:r>
          </w:p>
        </w:tc>
      </w:tr>
      <w:tr w:rsidR="00251924" w:rsidRPr="00DA78E7" w:rsidTr="00B21966">
        <w:trPr>
          <w:trHeight w:val="315"/>
        </w:trPr>
        <w:tc>
          <w:tcPr>
            <w:tcW w:w="4941" w:type="dxa"/>
            <w:tcBorders>
              <w:top w:val="nil"/>
              <w:left w:val="nil"/>
              <w:bottom w:val="single" w:sz="4" w:space="0" w:color="DCE6F1"/>
              <w:right w:val="nil"/>
            </w:tcBorders>
            <w:shd w:val="clear" w:color="95B3D7" w:fill="95B3D7"/>
            <w:noWrap/>
            <w:vAlign w:val="bottom"/>
            <w:hideMark/>
          </w:tcPr>
          <w:p w:rsidR="00251924" w:rsidRPr="00DA78E7" w:rsidRDefault="00251924" w:rsidP="00B21966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FFFFFF"/>
                <w:lang w:eastAsia="zh-CN"/>
              </w:rPr>
            </w:pPr>
            <w:r w:rsidRPr="00DA78E7">
              <w:rPr>
                <w:rFonts w:eastAsia="Times New Roman" w:cs="Times New Roman"/>
                <w:b/>
                <w:bCs/>
                <w:color w:val="FFFFFF"/>
                <w:lang w:eastAsia="zh-CN"/>
              </w:rPr>
              <w:t>1435 Institutt for lingvistiske og nordiske studier Total</w:t>
            </w:r>
          </w:p>
        </w:tc>
        <w:tc>
          <w:tcPr>
            <w:tcW w:w="2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5B3D7" w:fill="95B3D7"/>
            <w:noWrap/>
            <w:vAlign w:val="bottom"/>
            <w:hideMark/>
          </w:tcPr>
          <w:p w:rsidR="00251924" w:rsidRPr="00DA78E7" w:rsidRDefault="00251924" w:rsidP="00B21966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FFFFFF"/>
                <w:lang w:eastAsia="zh-CN"/>
              </w:rPr>
            </w:pPr>
            <w:r w:rsidRPr="00DA78E7">
              <w:rPr>
                <w:rFonts w:eastAsia="Times New Roman" w:cs="Times New Roman"/>
                <w:b/>
                <w:bCs/>
                <w:color w:val="FFFFFF"/>
                <w:lang w:eastAsia="zh-CN"/>
              </w:rPr>
              <w:t>-13 652 447</w:t>
            </w:r>
          </w:p>
        </w:tc>
      </w:tr>
    </w:tbl>
    <w:p w:rsidR="00251924" w:rsidRDefault="00251924" w:rsidP="00251924">
      <w:pPr>
        <w:rPr>
          <w:color w:val="FF0000"/>
        </w:rPr>
      </w:pPr>
    </w:p>
    <w:p w:rsidR="002C4773" w:rsidRDefault="002C4773" w:rsidP="00251924"/>
    <w:p w:rsidR="002C4773" w:rsidRDefault="002C4773" w:rsidP="00251924"/>
    <w:p w:rsidR="002C4773" w:rsidRDefault="002C4773" w:rsidP="00251924"/>
    <w:p w:rsidR="002C4773" w:rsidRDefault="002C4773" w:rsidP="00251924"/>
    <w:p w:rsidR="002C4773" w:rsidRDefault="002C4773" w:rsidP="00251924"/>
    <w:p w:rsidR="002C4773" w:rsidRDefault="002C4773" w:rsidP="00251924"/>
    <w:p w:rsidR="002C4773" w:rsidRDefault="002C4773" w:rsidP="00251924"/>
    <w:p w:rsidR="002C4773" w:rsidRDefault="002C4773" w:rsidP="00251924"/>
    <w:p w:rsidR="00251924" w:rsidRPr="00522783" w:rsidRDefault="00251924" w:rsidP="00251924">
      <w:r w:rsidRPr="00522783">
        <w:t xml:space="preserve">Juli-regnskapet for </w:t>
      </w:r>
      <w:proofErr w:type="gramStart"/>
      <w:r w:rsidRPr="00522783">
        <w:t xml:space="preserve">2016 </w:t>
      </w:r>
      <w:r w:rsidR="00AC4029">
        <w:t xml:space="preserve"> </w:t>
      </w:r>
      <w:r w:rsidRPr="00522783">
        <w:t>sammenlignet</w:t>
      </w:r>
      <w:proofErr w:type="gramEnd"/>
      <w:r w:rsidRPr="00522783">
        <w:t xml:space="preserve"> med juli 2017</w:t>
      </w:r>
      <w:r>
        <w:t xml:space="preserve"> viser en økning av </w:t>
      </w:r>
      <w:proofErr w:type="spellStart"/>
      <w:r>
        <w:t>mindreforbruket</w:t>
      </w:r>
      <w:proofErr w:type="spellEnd"/>
      <w:r>
        <w:t xml:space="preserve"> </w:t>
      </w:r>
      <w:r w:rsidRPr="00522783">
        <w:t xml:space="preserve">på ca. 1,8 mill. </w:t>
      </w:r>
      <w:r w:rsidR="00136AC7">
        <w:t>Inntektene har økt</w:t>
      </w:r>
      <w:r w:rsidR="0027575D">
        <w:t xml:space="preserve"> fra 2016 </w:t>
      </w:r>
      <w:r w:rsidR="00136AC7">
        <w:t xml:space="preserve"> </w:t>
      </w:r>
      <w:r w:rsidR="0027575D">
        <w:t>til 2017, men</w:t>
      </w:r>
      <w:r w:rsidR="00136AC7">
        <w:t xml:space="preserve"> det er</w:t>
      </w:r>
      <w:r w:rsidR="0027575D">
        <w:t xml:space="preserve"> også økning i personalkostnader, investeringer, nettobidrag og prosjektavslutning. Isolert en nedgang fra 2016 i forhold til 2017 på </w:t>
      </w:r>
      <w:proofErr w:type="spellStart"/>
      <w:r w:rsidR="0027575D">
        <w:t>ca</w:t>
      </w:r>
      <w:proofErr w:type="spellEnd"/>
      <w:r w:rsidR="0027575D">
        <w:t xml:space="preserve"> 950 000 ekskl. midler fra 2016 til 2017</w:t>
      </w:r>
      <w:r w:rsidR="00B84432">
        <w:t>.</w:t>
      </w:r>
    </w:p>
    <w:tbl>
      <w:tblPr>
        <w:tblW w:w="906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20"/>
        <w:gridCol w:w="2040"/>
        <w:gridCol w:w="1900"/>
      </w:tblGrid>
      <w:tr w:rsidR="00251924" w:rsidRPr="00212638" w:rsidTr="00B21966">
        <w:trPr>
          <w:trHeight w:val="300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lang w:eastAsia="zh-CN"/>
              </w:rPr>
            </w:pPr>
            <w:r w:rsidRPr="00212638">
              <w:rPr>
                <w:rFonts w:eastAsia="Times New Roman" w:cs="Times New Roman"/>
                <w:b/>
                <w:bCs/>
                <w:color w:val="000000"/>
                <w:lang w:eastAsia="zh-CN"/>
              </w:rPr>
              <w:t xml:space="preserve">1435 ILN </w:t>
            </w:r>
            <w:proofErr w:type="spellStart"/>
            <w:r w:rsidRPr="00212638">
              <w:rPr>
                <w:rFonts w:eastAsia="Times New Roman" w:cs="Times New Roman"/>
                <w:b/>
                <w:bCs/>
                <w:color w:val="000000"/>
                <w:lang w:eastAsia="zh-CN"/>
              </w:rPr>
              <w:t>eksl</w:t>
            </w:r>
            <w:proofErr w:type="spellEnd"/>
            <w:r w:rsidRPr="00212638">
              <w:rPr>
                <w:rFonts w:eastAsia="Times New Roman" w:cs="Times New Roman"/>
                <w:b/>
                <w:bCs/>
                <w:color w:val="000000"/>
                <w:lang w:eastAsia="zh-CN"/>
              </w:rPr>
              <w:t>. Ibsen/</w:t>
            </w:r>
            <w:proofErr w:type="spellStart"/>
            <w:r w:rsidRPr="00212638">
              <w:rPr>
                <w:rFonts w:eastAsia="Times New Roman" w:cs="Times New Roman"/>
                <w:b/>
                <w:bCs/>
                <w:color w:val="000000"/>
                <w:lang w:eastAsia="zh-CN"/>
              </w:rPr>
              <w:t>Multiling</w:t>
            </w:r>
            <w:proofErr w:type="spellEnd"/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zh-CN"/>
              </w:rPr>
            </w:pPr>
            <w:r w:rsidRPr="00212638">
              <w:rPr>
                <w:rFonts w:eastAsia="Times New Roman" w:cs="Times New Roman"/>
                <w:b/>
                <w:bCs/>
                <w:color w:val="000000"/>
                <w:lang w:eastAsia="zh-CN"/>
              </w:rPr>
              <w:t>2 016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zh-CN"/>
              </w:rPr>
            </w:pPr>
            <w:r w:rsidRPr="00212638">
              <w:rPr>
                <w:rFonts w:eastAsia="Times New Roman" w:cs="Times New Roman"/>
                <w:b/>
                <w:bCs/>
                <w:color w:val="000000"/>
                <w:lang w:eastAsia="zh-CN"/>
              </w:rPr>
              <w:t>2 017</w:t>
            </w:r>
          </w:p>
        </w:tc>
      </w:tr>
      <w:tr w:rsidR="00251924" w:rsidRPr="00212638" w:rsidTr="00B21966">
        <w:trPr>
          <w:trHeight w:val="315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ind w:firstLineChars="100" w:firstLine="240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Inntekter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-33 294 663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-34 692 556</w:t>
            </w:r>
          </w:p>
        </w:tc>
      </w:tr>
      <w:tr w:rsidR="00251924" w:rsidRPr="00212638" w:rsidTr="00B21966">
        <w:trPr>
          <w:trHeight w:val="315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ind w:firstLineChars="100" w:firstLine="240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Personalkostnader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29 960 397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32 566 135</w:t>
            </w:r>
          </w:p>
        </w:tc>
      </w:tr>
      <w:tr w:rsidR="00251924" w:rsidRPr="00212638" w:rsidTr="00B21966">
        <w:trPr>
          <w:trHeight w:val="315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ind w:firstLineChars="100" w:firstLine="240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Driftskostnader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1 856 259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1 827 582</w:t>
            </w:r>
          </w:p>
        </w:tc>
      </w:tr>
      <w:tr w:rsidR="00251924" w:rsidRPr="00212638" w:rsidTr="00B21966">
        <w:trPr>
          <w:trHeight w:val="315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ind w:firstLineChars="100" w:firstLine="240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Investeringer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181 714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367 646</w:t>
            </w:r>
          </w:p>
        </w:tc>
      </w:tr>
      <w:tr w:rsidR="00251924" w:rsidRPr="00212638" w:rsidTr="00B21966">
        <w:trPr>
          <w:trHeight w:val="315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ind w:firstLineChars="100" w:firstLine="240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Nettobidrag fra eksternfinansierte prosjekter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-3 113 191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-3 279 028</w:t>
            </w:r>
          </w:p>
        </w:tc>
      </w:tr>
      <w:tr w:rsidR="00251924" w:rsidRPr="00212638" w:rsidTr="00B21966">
        <w:trPr>
          <w:trHeight w:val="315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ind w:firstLineChars="100" w:firstLine="240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Prosjektavslutning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60 245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-188 724</w:t>
            </w:r>
          </w:p>
        </w:tc>
      </w:tr>
      <w:tr w:rsidR="00251924" w:rsidRPr="00212638" w:rsidTr="00B21966">
        <w:trPr>
          <w:trHeight w:val="315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ind w:firstLineChars="100" w:firstLine="240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Overført fra i fjor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-11 430 222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-13 652 447</w:t>
            </w:r>
          </w:p>
        </w:tc>
      </w:tr>
      <w:tr w:rsidR="00251924" w:rsidRPr="00212638" w:rsidTr="00B21966">
        <w:trPr>
          <w:trHeight w:val="300"/>
        </w:trPr>
        <w:tc>
          <w:tcPr>
            <w:tcW w:w="5120" w:type="dxa"/>
            <w:tcBorders>
              <w:top w:val="nil"/>
              <w:left w:val="nil"/>
              <w:bottom w:val="single" w:sz="4" w:space="0" w:color="DCE6F1"/>
              <w:right w:val="nil"/>
            </w:tcBorders>
            <w:shd w:val="clear" w:color="95B3D7" w:fill="95B3D7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FFFFFF"/>
                <w:lang w:eastAsia="zh-CN"/>
              </w:rPr>
            </w:pPr>
            <w:r w:rsidRPr="00212638">
              <w:rPr>
                <w:rFonts w:eastAsia="Times New Roman" w:cs="Times New Roman"/>
                <w:b/>
                <w:bCs/>
                <w:color w:val="FFFFFF"/>
                <w:lang w:eastAsia="zh-CN"/>
              </w:rPr>
              <w:t>1435 Institutt for lingvistiske og nordiske studier Total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5B3D7" w:fill="95B3D7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FFFFFF"/>
                <w:lang w:eastAsia="zh-CN"/>
              </w:rPr>
            </w:pPr>
            <w:r w:rsidRPr="00212638">
              <w:rPr>
                <w:rFonts w:eastAsia="Times New Roman" w:cs="Times New Roman"/>
                <w:b/>
                <w:bCs/>
                <w:color w:val="FFFFFF"/>
                <w:lang w:eastAsia="zh-CN"/>
              </w:rPr>
              <w:t>-15 779 460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5B3D7" w:fill="95B3D7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FFFFFF"/>
                <w:lang w:eastAsia="zh-CN"/>
              </w:rPr>
            </w:pPr>
            <w:r w:rsidRPr="00212638">
              <w:rPr>
                <w:rFonts w:eastAsia="Times New Roman" w:cs="Times New Roman"/>
                <w:b/>
                <w:bCs/>
                <w:color w:val="FFFFFF"/>
                <w:lang w:eastAsia="zh-CN"/>
              </w:rPr>
              <w:t>-17 051 392</w:t>
            </w:r>
          </w:p>
        </w:tc>
      </w:tr>
    </w:tbl>
    <w:p w:rsidR="00251924" w:rsidRDefault="00251924" w:rsidP="00251924"/>
    <w:p w:rsidR="00251924" w:rsidRDefault="00251924" w:rsidP="00251924">
      <w:r>
        <w:t xml:space="preserve">Regnskapet for 2016 for Senteret viste et akkumulert </w:t>
      </w:r>
      <w:proofErr w:type="spellStart"/>
      <w:r>
        <w:t>mindreforbruk</w:t>
      </w:r>
      <w:proofErr w:type="spellEnd"/>
      <w:r>
        <w:t xml:space="preserve"> ca. 2,9 mill. </w:t>
      </w:r>
    </w:p>
    <w:tbl>
      <w:tblPr>
        <w:tblW w:w="732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0"/>
        <w:gridCol w:w="2120"/>
      </w:tblGrid>
      <w:tr w:rsidR="00251924" w:rsidRPr="00212638" w:rsidTr="00B21966">
        <w:trPr>
          <w:trHeight w:val="300"/>
        </w:trPr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lang w:eastAsia="zh-CN"/>
              </w:rPr>
            </w:pPr>
            <w:r w:rsidRPr="00212638">
              <w:rPr>
                <w:rFonts w:eastAsia="Times New Roman" w:cs="Times New Roman"/>
                <w:b/>
                <w:bCs/>
                <w:color w:val="000000"/>
                <w:lang w:eastAsia="zh-CN"/>
              </w:rPr>
              <w:t>14357 Ibsen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zh-CN"/>
              </w:rPr>
            </w:pPr>
            <w:r w:rsidRPr="00212638">
              <w:rPr>
                <w:rFonts w:eastAsia="Times New Roman" w:cs="Times New Roman"/>
                <w:b/>
                <w:bCs/>
                <w:color w:val="000000"/>
                <w:lang w:eastAsia="zh-CN"/>
              </w:rPr>
              <w:t>2016</w:t>
            </w:r>
          </w:p>
        </w:tc>
      </w:tr>
      <w:tr w:rsidR="00251924" w:rsidRPr="00212638" w:rsidTr="00B21966">
        <w:trPr>
          <w:trHeight w:val="315"/>
        </w:trPr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ind w:firstLineChars="100" w:firstLine="240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Inntekter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-8 788 579</w:t>
            </w:r>
          </w:p>
        </w:tc>
      </w:tr>
      <w:tr w:rsidR="00251924" w:rsidRPr="00212638" w:rsidTr="00B21966">
        <w:trPr>
          <w:trHeight w:val="31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ind w:firstLineChars="100" w:firstLine="240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Personalkostnader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5 479 033</w:t>
            </w:r>
          </w:p>
        </w:tc>
      </w:tr>
      <w:tr w:rsidR="00251924" w:rsidRPr="00212638" w:rsidTr="00B21966">
        <w:trPr>
          <w:trHeight w:val="31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ind w:firstLineChars="100" w:firstLine="240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Driftskostnader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948 760</w:t>
            </w:r>
          </w:p>
        </w:tc>
      </w:tr>
      <w:tr w:rsidR="00251924" w:rsidRPr="00212638" w:rsidTr="00B21966">
        <w:trPr>
          <w:trHeight w:val="31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ind w:firstLineChars="100" w:firstLine="240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Investeringer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108 422</w:t>
            </w:r>
          </w:p>
        </w:tc>
      </w:tr>
      <w:tr w:rsidR="00251924" w:rsidRPr="00212638" w:rsidTr="00B21966">
        <w:trPr>
          <w:trHeight w:val="31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ind w:firstLineChars="100" w:firstLine="240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Nettobidrag fra eksternfinansierte prosjekter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68 553</w:t>
            </w:r>
          </w:p>
        </w:tc>
      </w:tr>
      <w:tr w:rsidR="00251924" w:rsidRPr="00212638" w:rsidTr="00B21966">
        <w:trPr>
          <w:trHeight w:val="31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ind w:firstLineChars="100" w:firstLine="240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Overført fra i fjor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-751 433</w:t>
            </w:r>
          </w:p>
        </w:tc>
      </w:tr>
      <w:tr w:rsidR="00251924" w:rsidRPr="00212638" w:rsidTr="00B21966">
        <w:trPr>
          <w:trHeight w:val="300"/>
        </w:trPr>
        <w:tc>
          <w:tcPr>
            <w:tcW w:w="5200" w:type="dxa"/>
            <w:tcBorders>
              <w:top w:val="nil"/>
              <w:left w:val="nil"/>
              <w:bottom w:val="single" w:sz="4" w:space="0" w:color="DCE6F1"/>
              <w:right w:val="nil"/>
            </w:tcBorders>
            <w:shd w:val="clear" w:color="95B3D7" w:fill="95B3D7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FFFFFF"/>
                <w:lang w:eastAsia="zh-CN"/>
              </w:rPr>
            </w:pPr>
            <w:r w:rsidRPr="00212638">
              <w:rPr>
                <w:rFonts w:eastAsia="Times New Roman" w:cs="Times New Roman"/>
                <w:b/>
                <w:bCs/>
                <w:color w:val="FFFFFF"/>
                <w:lang w:eastAsia="zh-CN"/>
              </w:rPr>
              <w:t>1435 Institutt for lingvistiske og nordiske studier Total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5B3D7" w:fill="95B3D7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FFFFFF"/>
                <w:lang w:eastAsia="zh-CN"/>
              </w:rPr>
            </w:pPr>
            <w:r w:rsidRPr="00212638">
              <w:rPr>
                <w:rFonts w:eastAsia="Times New Roman" w:cs="Times New Roman"/>
                <w:b/>
                <w:bCs/>
                <w:color w:val="FFFFFF"/>
                <w:lang w:eastAsia="zh-CN"/>
              </w:rPr>
              <w:t>-2 935 244</w:t>
            </w:r>
          </w:p>
        </w:tc>
      </w:tr>
    </w:tbl>
    <w:p w:rsidR="00251924" w:rsidRDefault="00251924" w:rsidP="00251924"/>
    <w:p w:rsidR="00AF5D2B" w:rsidRDefault="00AF5D2B" w:rsidP="00251924"/>
    <w:p w:rsidR="007A5310" w:rsidRDefault="00251924" w:rsidP="00251924">
      <w:r>
        <w:t xml:space="preserve">Juli-regnskapet </w:t>
      </w:r>
      <w:proofErr w:type="gramStart"/>
      <w:r>
        <w:t>2016</w:t>
      </w:r>
      <w:r w:rsidR="007A5310">
        <w:t xml:space="preserve"> </w:t>
      </w:r>
      <w:r>
        <w:t xml:space="preserve"> sammenlignet</w:t>
      </w:r>
      <w:proofErr w:type="gramEnd"/>
      <w:r>
        <w:t xml:space="preserve"> med juli 2017 viste en økning av </w:t>
      </w:r>
      <w:proofErr w:type="spellStart"/>
      <w:r>
        <w:t>mindreforbruket</w:t>
      </w:r>
      <w:proofErr w:type="spellEnd"/>
      <w:r>
        <w:t xml:space="preserve"> på ca. 1,3 mill.</w:t>
      </w:r>
    </w:p>
    <w:p w:rsidR="00251924" w:rsidRDefault="00251924" w:rsidP="00251924">
      <w:r>
        <w:t xml:space="preserve">Det er en økning av alle kostnader i perioden, men midlene fra 2016 til 2017 tar høyde for økningen av disse kostnadene. </w:t>
      </w:r>
    </w:p>
    <w:tbl>
      <w:tblPr>
        <w:tblW w:w="8881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41"/>
        <w:gridCol w:w="2040"/>
        <w:gridCol w:w="1900"/>
      </w:tblGrid>
      <w:tr w:rsidR="00251924" w:rsidRPr="00212638" w:rsidTr="00B21966">
        <w:trPr>
          <w:trHeight w:val="300"/>
        </w:trPr>
        <w:tc>
          <w:tcPr>
            <w:tcW w:w="4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lang w:eastAsia="zh-CN"/>
              </w:rPr>
            </w:pPr>
            <w:r w:rsidRPr="00212638">
              <w:rPr>
                <w:rFonts w:eastAsia="Times New Roman" w:cs="Times New Roman"/>
                <w:b/>
                <w:bCs/>
                <w:color w:val="000000"/>
                <w:lang w:eastAsia="zh-CN"/>
              </w:rPr>
              <w:t>14357 Ibsen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zh-CN"/>
              </w:rPr>
            </w:pPr>
            <w:r w:rsidRPr="00212638">
              <w:rPr>
                <w:rFonts w:eastAsia="Times New Roman" w:cs="Times New Roman"/>
                <w:b/>
                <w:bCs/>
                <w:color w:val="000000"/>
                <w:lang w:eastAsia="zh-CN"/>
              </w:rPr>
              <w:t>2 016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zh-CN"/>
              </w:rPr>
            </w:pPr>
            <w:r w:rsidRPr="00212638">
              <w:rPr>
                <w:rFonts w:eastAsia="Times New Roman" w:cs="Times New Roman"/>
                <w:b/>
                <w:bCs/>
                <w:color w:val="000000"/>
                <w:lang w:eastAsia="zh-CN"/>
              </w:rPr>
              <w:t>2 017</w:t>
            </w:r>
          </w:p>
        </w:tc>
      </w:tr>
      <w:tr w:rsidR="00251924" w:rsidRPr="00212638" w:rsidTr="00B21966">
        <w:trPr>
          <w:trHeight w:val="315"/>
        </w:trPr>
        <w:tc>
          <w:tcPr>
            <w:tcW w:w="4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ind w:firstLineChars="100" w:firstLine="240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Inntekter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-4 372 174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-4 516 663</w:t>
            </w:r>
          </w:p>
        </w:tc>
      </w:tr>
      <w:tr w:rsidR="00251924" w:rsidRPr="00212638" w:rsidTr="00B21966">
        <w:trPr>
          <w:trHeight w:val="315"/>
        </w:trPr>
        <w:tc>
          <w:tcPr>
            <w:tcW w:w="4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ind w:firstLineChars="100" w:firstLine="240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Personalkostnader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2 578 896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3 160 261</w:t>
            </w:r>
          </w:p>
        </w:tc>
      </w:tr>
      <w:tr w:rsidR="00251924" w:rsidRPr="00212638" w:rsidTr="00B21966">
        <w:trPr>
          <w:trHeight w:val="315"/>
        </w:trPr>
        <w:tc>
          <w:tcPr>
            <w:tcW w:w="4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ind w:firstLineChars="100" w:firstLine="240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Driftskostnader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311 696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729 697</w:t>
            </w:r>
          </w:p>
        </w:tc>
      </w:tr>
      <w:tr w:rsidR="00251924" w:rsidRPr="00212638" w:rsidTr="00B21966">
        <w:trPr>
          <w:trHeight w:val="315"/>
        </w:trPr>
        <w:tc>
          <w:tcPr>
            <w:tcW w:w="4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ind w:firstLineChars="100" w:firstLine="240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Investeringer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19 502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197 858</w:t>
            </w:r>
          </w:p>
        </w:tc>
      </w:tr>
      <w:tr w:rsidR="00251924" w:rsidRPr="00212638" w:rsidTr="00B21966">
        <w:trPr>
          <w:trHeight w:val="315"/>
        </w:trPr>
        <w:tc>
          <w:tcPr>
            <w:tcW w:w="4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ind w:firstLineChars="100" w:firstLine="240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Nettobidrag fra eksternfinansierte prosjekter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-187 279</w:t>
            </w:r>
          </w:p>
        </w:tc>
      </w:tr>
      <w:tr w:rsidR="00251924" w:rsidRPr="00212638" w:rsidTr="00B21966">
        <w:trPr>
          <w:trHeight w:val="315"/>
        </w:trPr>
        <w:tc>
          <w:tcPr>
            <w:tcW w:w="4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ind w:firstLineChars="100" w:firstLine="240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Overført fra i fjor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-751 433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212638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-2 935 244</w:t>
            </w:r>
          </w:p>
        </w:tc>
      </w:tr>
      <w:tr w:rsidR="00251924" w:rsidRPr="00212638" w:rsidTr="00B21966">
        <w:trPr>
          <w:trHeight w:val="300"/>
        </w:trPr>
        <w:tc>
          <w:tcPr>
            <w:tcW w:w="4941" w:type="dxa"/>
            <w:tcBorders>
              <w:top w:val="nil"/>
              <w:left w:val="nil"/>
              <w:bottom w:val="single" w:sz="4" w:space="0" w:color="DCE6F1"/>
              <w:right w:val="nil"/>
            </w:tcBorders>
            <w:shd w:val="clear" w:color="95B3D7" w:fill="95B3D7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FFFFFF"/>
                <w:lang w:eastAsia="zh-CN"/>
              </w:rPr>
            </w:pPr>
            <w:r w:rsidRPr="00212638">
              <w:rPr>
                <w:rFonts w:eastAsia="Times New Roman" w:cs="Times New Roman"/>
                <w:b/>
                <w:bCs/>
                <w:color w:val="FFFFFF"/>
                <w:lang w:eastAsia="zh-CN"/>
              </w:rPr>
              <w:t>1435 Institutt for lingvistiske og nordiske studier Total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5B3D7" w:fill="95B3D7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FFFFFF"/>
                <w:lang w:eastAsia="zh-CN"/>
              </w:rPr>
            </w:pPr>
            <w:r w:rsidRPr="00212638">
              <w:rPr>
                <w:rFonts w:eastAsia="Times New Roman" w:cs="Times New Roman"/>
                <w:b/>
                <w:bCs/>
                <w:color w:val="FFFFFF"/>
                <w:lang w:eastAsia="zh-CN"/>
              </w:rPr>
              <w:t>-2 213 514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5B3D7" w:fill="95B3D7"/>
            <w:noWrap/>
            <w:vAlign w:val="bottom"/>
            <w:hideMark/>
          </w:tcPr>
          <w:p w:rsidR="00251924" w:rsidRPr="00212638" w:rsidRDefault="00251924" w:rsidP="00B21966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FFFFFF"/>
                <w:lang w:eastAsia="zh-CN"/>
              </w:rPr>
            </w:pPr>
            <w:r w:rsidRPr="00212638">
              <w:rPr>
                <w:rFonts w:eastAsia="Times New Roman" w:cs="Times New Roman"/>
                <w:b/>
                <w:bCs/>
                <w:color w:val="FFFFFF"/>
                <w:lang w:eastAsia="zh-CN"/>
              </w:rPr>
              <w:t>-3 551 369</w:t>
            </w:r>
          </w:p>
        </w:tc>
      </w:tr>
    </w:tbl>
    <w:p w:rsidR="00AF5D2B" w:rsidRDefault="00AF5D2B" w:rsidP="006A3677">
      <w:pPr>
        <w:pStyle w:val="Heading2"/>
      </w:pPr>
    </w:p>
    <w:p w:rsidR="00AF5D2B" w:rsidRDefault="00AF5D2B" w:rsidP="006A3677">
      <w:pPr>
        <w:pStyle w:val="Heading2"/>
      </w:pPr>
    </w:p>
    <w:p w:rsidR="00E3252C" w:rsidRDefault="00385772" w:rsidP="006A3677">
      <w:pPr>
        <w:pStyle w:val="Heading2"/>
      </w:pPr>
      <w:r>
        <w:t xml:space="preserve">Langtidsbudsjettet </w:t>
      </w:r>
      <w:r w:rsidR="00857FDA">
        <w:t>2017</w:t>
      </w:r>
      <w:r>
        <w:t>-202</w:t>
      </w:r>
      <w:r w:rsidR="00857FDA">
        <w:t>2</w:t>
      </w:r>
      <w:r w:rsidR="002E0806">
        <w:t xml:space="preserve"> ILN</w:t>
      </w:r>
    </w:p>
    <w:p w:rsidR="005F1791" w:rsidRPr="005F1791" w:rsidRDefault="009D10EB" w:rsidP="005F1791">
      <w:r>
        <w:rPr>
          <w:noProof/>
          <w:lang w:eastAsia="zh-CN"/>
        </w:rPr>
        <w:drawing>
          <wp:inline distT="0" distB="0" distL="0" distR="0" wp14:anchorId="35CADBEF" wp14:editId="1DD39689">
            <wp:extent cx="5972810" cy="3939540"/>
            <wp:effectExtent l="0" t="0" r="889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52C" w:rsidRDefault="00E3252C" w:rsidP="00645B9F"/>
    <w:p w:rsidR="00586AF9" w:rsidRDefault="00927710" w:rsidP="00645B9F">
      <w:r w:rsidRPr="00772C5A">
        <w:t xml:space="preserve"> </w:t>
      </w:r>
    </w:p>
    <w:p w:rsidR="00645B9F" w:rsidRPr="00772C5A" w:rsidRDefault="00E3252C" w:rsidP="00645B9F">
      <w:r w:rsidRPr="00772C5A">
        <w:t>Pr. i da</w:t>
      </w:r>
      <w:r w:rsidR="00772C5A" w:rsidRPr="00772C5A">
        <w:t xml:space="preserve">g ser langtidsbudsjettet for ILN basis ekskl. </w:t>
      </w:r>
      <w:proofErr w:type="spellStart"/>
      <w:r w:rsidR="00772C5A" w:rsidRPr="00772C5A">
        <w:t>MultiLing</w:t>
      </w:r>
      <w:proofErr w:type="spellEnd"/>
      <w:r w:rsidR="00772C5A" w:rsidRPr="00772C5A">
        <w:t xml:space="preserve"> og Ibsen</w:t>
      </w:r>
      <w:r w:rsidRPr="00772C5A">
        <w:t xml:space="preserve"> ut som i tabellen ovenfor.</w:t>
      </w:r>
    </w:p>
    <w:p w:rsidR="00FB345E" w:rsidRPr="00FB345E" w:rsidRDefault="00E3252C" w:rsidP="00E3252C">
      <w:r w:rsidRPr="00FB345E">
        <w:t xml:space="preserve">I 2017 viser prognosen et </w:t>
      </w:r>
      <w:r w:rsidR="00FB345E" w:rsidRPr="00FB345E">
        <w:t xml:space="preserve">akkumulert </w:t>
      </w:r>
      <w:proofErr w:type="gramStart"/>
      <w:r w:rsidR="00FB345E" w:rsidRPr="00FB345E">
        <w:t xml:space="preserve">resultat </w:t>
      </w:r>
      <w:r w:rsidR="001343DF">
        <w:t xml:space="preserve"> (</w:t>
      </w:r>
      <w:proofErr w:type="spellStart"/>
      <w:r w:rsidR="001343DF">
        <w:t>mindreforbruk</w:t>
      </w:r>
      <w:proofErr w:type="spellEnd"/>
      <w:proofErr w:type="gramEnd"/>
      <w:r w:rsidR="001343DF">
        <w:t xml:space="preserve">) </w:t>
      </w:r>
      <w:r w:rsidR="009D10EB">
        <w:t xml:space="preserve">på </w:t>
      </w:r>
      <w:proofErr w:type="spellStart"/>
      <w:r w:rsidR="009D10EB">
        <w:t>ca</w:t>
      </w:r>
      <w:proofErr w:type="spellEnd"/>
      <w:r w:rsidR="009D10EB">
        <w:t xml:space="preserve"> 13,</w:t>
      </w:r>
      <w:r w:rsidR="00144FE1">
        <w:t>7</w:t>
      </w:r>
      <w:r w:rsidRPr="00FB345E">
        <w:t xml:space="preserve"> m</w:t>
      </w:r>
      <w:r w:rsidR="00FE7693" w:rsidRPr="00FB345E">
        <w:t xml:space="preserve">ill. </w:t>
      </w:r>
      <w:r w:rsidR="00FB345E" w:rsidRPr="00FB345E">
        <w:t xml:space="preserve"> Det </w:t>
      </w:r>
      <w:r w:rsidR="009D10EB">
        <w:t>holder seg stabilt i 2018</w:t>
      </w:r>
      <w:r w:rsidR="00FB345E" w:rsidRPr="00FB345E">
        <w:t xml:space="preserve">, men øker </w:t>
      </w:r>
      <w:proofErr w:type="spellStart"/>
      <w:r w:rsidR="00FB345E" w:rsidRPr="00FB345E">
        <w:t>fom</w:t>
      </w:r>
      <w:proofErr w:type="spellEnd"/>
      <w:r w:rsidR="00FB345E" w:rsidRPr="00FB345E">
        <w:t xml:space="preserve"> 2019-2022 med et akkumuler</w:t>
      </w:r>
      <w:r w:rsidR="009D10EB">
        <w:t xml:space="preserve">t </w:t>
      </w:r>
      <w:proofErr w:type="spellStart"/>
      <w:r w:rsidR="009D10EB">
        <w:t>mindreforbruk</w:t>
      </w:r>
      <w:proofErr w:type="spellEnd"/>
      <w:r w:rsidR="009D10EB">
        <w:t xml:space="preserve"> i 2022 på ca. 25</w:t>
      </w:r>
      <w:r w:rsidR="00FB345E" w:rsidRPr="00FB345E">
        <w:t>,9 mill.</w:t>
      </w:r>
    </w:p>
    <w:p w:rsidR="00586AF9" w:rsidRDefault="00E3252C" w:rsidP="00586AF9">
      <w:pPr>
        <w:spacing w:after="0"/>
      </w:pPr>
      <w:r w:rsidRPr="00FB345E">
        <w:t xml:space="preserve">I langtidsperioden er </w:t>
      </w:r>
      <w:proofErr w:type="gramStart"/>
      <w:r w:rsidR="00586AF9">
        <w:t>det  stort</w:t>
      </w:r>
      <w:proofErr w:type="gramEnd"/>
      <w:r w:rsidR="00586AF9">
        <w:t xml:space="preserve"> sett en </w:t>
      </w:r>
      <w:r w:rsidR="00FB345E" w:rsidRPr="00FB345E">
        <w:t>økning</w:t>
      </w:r>
      <w:r w:rsidR="00586AF9">
        <w:t xml:space="preserve"> av inntekter </w:t>
      </w:r>
      <w:proofErr w:type="spellStart"/>
      <w:r w:rsidR="00586AF9">
        <w:t>fom</w:t>
      </w:r>
      <w:proofErr w:type="spellEnd"/>
      <w:r w:rsidR="00586AF9">
        <w:t xml:space="preserve"> 2018-2022.  </w:t>
      </w:r>
    </w:p>
    <w:p w:rsidR="00FB345E" w:rsidRPr="00FB345E" w:rsidRDefault="00586AF9" w:rsidP="00586AF9">
      <w:pPr>
        <w:spacing w:after="0"/>
      </w:pPr>
      <w:r>
        <w:lastRenderedPageBreak/>
        <w:t>Personalkostnadene</w:t>
      </w:r>
      <w:r w:rsidR="00FB345E" w:rsidRPr="00FB345E">
        <w:t xml:space="preserve"> øker tom 2019, men synker fram til 2022.  Driftskostnader og investeringer holder seg relativt jevnt i perioden</w:t>
      </w:r>
      <w:r w:rsidR="00A52DAF">
        <w:t>.</w:t>
      </w:r>
    </w:p>
    <w:p w:rsidR="00A52DAF" w:rsidRDefault="00E3252C" w:rsidP="00E3252C">
      <w:r w:rsidRPr="00FB345E">
        <w:t xml:space="preserve">Nettobidrag fra ekstern finansierte prosjekter </w:t>
      </w:r>
      <w:r w:rsidR="00FB345E" w:rsidRPr="00FB345E">
        <w:t xml:space="preserve">holder seg på </w:t>
      </w:r>
      <w:proofErr w:type="spellStart"/>
      <w:r w:rsidR="00FB345E" w:rsidRPr="00FB345E">
        <w:t>ca</w:t>
      </w:r>
      <w:proofErr w:type="spellEnd"/>
      <w:r w:rsidR="00FB345E" w:rsidRPr="00FB345E">
        <w:t xml:space="preserve"> samme nivå som prognosen for </w:t>
      </w:r>
      <w:proofErr w:type="gramStart"/>
      <w:r w:rsidR="00FB345E" w:rsidRPr="00FB345E">
        <w:t>2017  tom</w:t>
      </w:r>
      <w:proofErr w:type="gramEnd"/>
      <w:r w:rsidR="00FB345E" w:rsidRPr="00FB345E">
        <w:t xml:space="preserve"> 2019, men synker fra 2020-2022.</w:t>
      </w:r>
      <w:r w:rsidR="00891D87" w:rsidRPr="00FB345E">
        <w:t xml:space="preserve"> </w:t>
      </w:r>
      <w:r w:rsidR="00E35EA3" w:rsidRPr="00FB345E">
        <w:t xml:space="preserve"> </w:t>
      </w:r>
    </w:p>
    <w:p w:rsidR="006041CF" w:rsidRDefault="006041CF" w:rsidP="00E3252C"/>
    <w:p w:rsidR="006041CF" w:rsidRDefault="006041CF" w:rsidP="006041CF">
      <w:pPr>
        <w:pStyle w:val="Heading2"/>
      </w:pPr>
      <w:r>
        <w:t>Tiltakstabell 2018 ILN</w:t>
      </w:r>
    </w:p>
    <w:p w:rsidR="006041CF" w:rsidRDefault="006041CF" w:rsidP="00E3252C">
      <w:r>
        <w:t xml:space="preserve">Tabellen under viser hovedtiltak i </w:t>
      </w:r>
      <w:r w:rsidR="005B0522">
        <w:t>instituttets</w:t>
      </w:r>
      <w:r w:rsidR="0089247B">
        <w:t xml:space="preserve"> budsjettforslag. </w:t>
      </w:r>
      <w:r>
        <w:t xml:space="preserve"> Merk at tabellen kun viser kostnader. Dette for enklere å se hva det er satt av midler til.</w:t>
      </w:r>
    </w:p>
    <w:tbl>
      <w:tblPr>
        <w:tblW w:w="83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0"/>
        <w:gridCol w:w="1120"/>
      </w:tblGrid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 xml:space="preserve">ILN basis, ekskl. </w:t>
            </w:r>
            <w:proofErr w:type="spellStart"/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MultiLing</w:t>
            </w:r>
            <w:proofErr w:type="spellEnd"/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 xml:space="preserve"> og Ibsen, hovedtiltak budsjett 2018 pr 01.12.2017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År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Tiltak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2018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100004 Reisestøtte til forskningskonferanse (</w:t>
            </w:r>
            <w:proofErr w:type="spellStart"/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forskn.støtte</w:t>
            </w:r>
            <w:proofErr w:type="spellEnd"/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700 000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100005 Reisestøtte til forskningsreise</w:t>
            </w:r>
            <w:proofErr w:type="gramStart"/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 xml:space="preserve"> (</w:t>
            </w:r>
            <w:proofErr w:type="spellStart"/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konf</w:t>
            </w:r>
            <w:proofErr w:type="spellEnd"/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.</w:t>
            </w:r>
            <w:proofErr w:type="gramEnd"/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 xml:space="preserve"> støtte)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200 000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 xml:space="preserve">100006 </w:t>
            </w:r>
            <w:proofErr w:type="spellStart"/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Transkribsjon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200 000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 xml:space="preserve">100032 Forskningsstøtte forskningsgruppe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200 000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 xml:space="preserve">120039 </w:t>
            </w:r>
            <w:proofErr w:type="spellStart"/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Tekstlaboratoriet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50 000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 xml:space="preserve">35 xx </w:t>
            </w:r>
            <w:proofErr w:type="spellStart"/>
            <w:proofErr w:type="gramStart"/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xx</w:t>
            </w:r>
            <w:proofErr w:type="spellEnd"/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 xml:space="preserve">  Driftsmidler</w:t>
            </w:r>
            <w:proofErr w:type="gramEnd"/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 xml:space="preserve"> og </w:t>
            </w:r>
            <w:proofErr w:type="spellStart"/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småforsk</w:t>
            </w:r>
            <w:proofErr w:type="spellEnd"/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 xml:space="preserve"> FVA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1 711 836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 xml:space="preserve">39 xx </w:t>
            </w:r>
            <w:proofErr w:type="spellStart"/>
            <w:proofErr w:type="gramStart"/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xx</w:t>
            </w:r>
            <w:proofErr w:type="spellEnd"/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 xml:space="preserve">  Lønn</w:t>
            </w:r>
            <w:proofErr w:type="gramEnd"/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 xml:space="preserve"> og driftsmidler post.doc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871 402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400002 Veiledning forskerutdanning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50 000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400003 Bedømmelse og disputas forskerutdanning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350 796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400007 Prøvedisputas og midtveisevaluering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100 000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 xml:space="preserve">400013 </w:t>
            </w:r>
            <w:proofErr w:type="spellStart"/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Ph.d</w:t>
            </w:r>
            <w:proofErr w:type="spellEnd"/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.-programmer drift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150 000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 xml:space="preserve">41 xx </w:t>
            </w:r>
            <w:proofErr w:type="spellStart"/>
            <w:proofErr w:type="gramStart"/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xx</w:t>
            </w:r>
            <w:proofErr w:type="spellEnd"/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 xml:space="preserve">  Lønn</w:t>
            </w:r>
            <w:proofErr w:type="gramEnd"/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 xml:space="preserve"> og driftsmidler stipendiater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2 031 804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600001 Undervisning vår (inkl. reise og opphold prof. II)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400 407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 xml:space="preserve">600002 Undervisning høst (inkl. reise og opphold </w:t>
            </w:r>
            <w:proofErr w:type="spellStart"/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prof</w:t>
            </w:r>
            <w:proofErr w:type="spellEnd"/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 xml:space="preserve"> II)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420 036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 xml:space="preserve">600021 </w:t>
            </w:r>
            <w:proofErr w:type="spellStart"/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Norint</w:t>
            </w:r>
            <w:proofErr w:type="spellEnd"/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 xml:space="preserve">, faglig </w:t>
            </w:r>
            <w:proofErr w:type="spellStart"/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utv</w:t>
            </w:r>
            <w:proofErr w:type="spellEnd"/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100 000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640007 Makulatur, kompendier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30 000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 xml:space="preserve">640008 Studiekvalitet og læringsmiljø, pris samt stud. </w:t>
            </w:r>
            <w:proofErr w:type="spellStart"/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mob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370 000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649001 Studentekskursjon med fratrekk av egenandel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70 000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 xml:space="preserve">682000 Faglig-sosiale tiltak </w:t>
            </w:r>
            <w:proofErr w:type="spellStart"/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st.progr</w:t>
            </w:r>
            <w:proofErr w:type="spellEnd"/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75 665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 xml:space="preserve">691001 </w:t>
            </w:r>
            <w:proofErr w:type="gramStart"/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Eksamen  vår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253 263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 xml:space="preserve">691002 </w:t>
            </w:r>
            <w:proofErr w:type="gramStart"/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Eksamen  høst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173 559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692100 Trykking av masteroppgaver (repro)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25 000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 xml:space="preserve">700000 Fagdager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201 621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700060 ALUMNI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30 000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730000 EDD drift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73 000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800001 Bedømmelse vitenskapelig stilling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101 249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800004 Pensumlitteratur (for de som ikke har driftsmidler)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15 000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801002 Instituttseminar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50 000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805001 Studentrepresentanter i styret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53 172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lastRenderedPageBreak/>
              <w:t>805002 Studentutvalg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60 000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820001 Nasjonalt fagråd og eksterne verv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30 000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880606 Henrik Wergelands hus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300 000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890000 Fastlønn vitenskapelige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38 783 807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890003 Strategipott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100 000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890028 Professor II i delt stilling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123 646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900000 Lønn tekn. stillinger m. 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2 570 304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 xml:space="preserve">900001 Kontorhold (kontormøbler, leie kopimaskin, div. tekn. </w:t>
            </w:r>
            <w:proofErr w:type="spellStart"/>
            <w:proofErr w:type="gramStart"/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utstyr,m</w:t>
            </w:r>
            <w:proofErr w:type="gramEnd"/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.m</w:t>
            </w:r>
            <w:proofErr w:type="spellEnd"/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.)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667 000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900002 Velferdstiltak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180 000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900007 HMS-tiltak for alle ansatte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60 000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900011 Årsfest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180 000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900014 Styre/AU-konferanse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200 000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900156 Stillingsannonser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50 000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900188 Kaffemaskin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111 000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 xml:space="preserve">900206 Sophus Bugge </w:t>
            </w:r>
            <w:proofErr w:type="spellStart"/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Annual</w:t>
            </w:r>
            <w:proofErr w:type="spellEnd"/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Lecture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6 000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900322 MOOC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484 588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901000 IT-tiltak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540 000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903100 Lederutvikling for ledergruppa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100 000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990000 Administrasjon lønn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10 985 817</w:t>
            </w:r>
          </w:p>
        </w:tc>
      </w:tr>
      <w:tr w:rsidR="00144FE1" w:rsidRPr="00144FE1" w:rsidTr="00144FE1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990100 Personalopplæring/kompetanseutvikling for administrativt ansatte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FE1" w:rsidRPr="00144FE1" w:rsidRDefault="00144FE1" w:rsidP="00144FE1">
            <w:pPr>
              <w:suppressAutoHyphens w:val="0"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144FE1"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  <w:t>200 000</w:t>
            </w:r>
          </w:p>
        </w:tc>
      </w:tr>
    </w:tbl>
    <w:p w:rsidR="006041CF" w:rsidRDefault="006041CF" w:rsidP="00E3252C"/>
    <w:p w:rsidR="006041CF" w:rsidRDefault="006041CF" w:rsidP="00E3252C"/>
    <w:p w:rsidR="006041CF" w:rsidRDefault="006041CF" w:rsidP="00E3252C"/>
    <w:p w:rsidR="00586AF9" w:rsidRDefault="00586AF9" w:rsidP="00E3252C"/>
    <w:p w:rsidR="00586AF9" w:rsidRPr="00FB345E" w:rsidRDefault="002E0806" w:rsidP="002E0806">
      <w:pPr>
        <w:pStyle w:val="Heading2"/>
      </w:pPr>
      <w:r>
        <w:lastRenderedPageBreak/>
        <w:t>Langtidsbudsjettet 2017-2022 Ibsen</w:t>
      </w:r>
    </w:p>
    <w:p w:rsidR="00E3252C" w:rsidRDefault="00586AF9" w:rsidP="00A31150">
      <w:pPr>
        <w:rPr>
          <w:color w:val="FF0000"/>
        </w:rPr>
      </w:pPr>
      <w:r>
        <w:rPr>
          <w:noProof/>
          <w:lang w:eastAsia="zh-CN"/>
        </w:rPr>
        <w:drawing>
          <wp:inline distT="0" distB="0" distL="0" distR="0" wp14:anchorId="71B02E5F" wp14:editId="2512CB0A">
            <wp:extent cx="5972810" cy="3996690"/>
            <wp:effectExtent l="0" t="0" r="889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150" w:rsidRPr="00F16EC3" w:rsidRDefault="00A31150" w:rsidP="00A31150">
      <w:r w:rsidRPr="00F16EC3">
        <w:t>Pr. i da</w:t>
      </w:r>
      <w:r w:rsidR="00A820BB" w:rsidRPr="00F16EC3">
        <w:t>g ser langtidsbudsjettet for Ibsen</w:t>
      </w:r>
      <w:r w:rsidRPr="00F16EC3">
        <w:t xml:space="preserve"> ut som i tabellen ovenfor.</w:t>
      </w:r>
    </w:p>
    <w:p w:rsidR="00F16EC3" w:rsidRDefault="00A31150" w:rsidP="00F16EC3">
      <w:r w:rsidRPr="00F16EC3">
        <w:t xml:space="preserve">I 2017 viser prognosen et akkumulert resultat </w:t>
      </w:r>
      <w:r w:rsidR="00A820BB" w:rsidRPr="00F16EC3">
        <w:t>(</w:t>
      </w:r>
      <w:proofErr w:type="spellStart"/>
      <w:r w:rsidR="00A820BB" w:rsidRPr="00F16EC3">
        <w:t>mindreforbruk</w:t>
      </w:r>
      <w:proofErr w:type="spellEnd"/>
      <w:r w:rsidR="00A820BB" w:rsidRPr="00F16EC3">
        <w:t>) på ca. 3,3</w:t>
      </w:r>
      <w:r w:rsidRPr="00F16EC3">
        <w:t xml:space="preserve"> </w:t>
      </w:r>
      <w:proofErr w:type="gramStart"/>
      <w:r w:rsidRPr="00F16EC3">
        <w:t>mill.  Det</w:t>
      </w:r>
      <w:proofErr w:type="gramEnd"/>
      <w:r w:rsidRPr="00F16EC3">
        <w:t xml:space="preserve"> reduseres </w:t>
      </w:r>
      <w:r w:rsidR="00A820BB" w:rsidRPr="00F16EC3">
        <w:t xml:space="preserve">i 2018,  men øker </w:t>
      </w:r>
      <w:proofErr w:type="spellStart"/>
      <w:r w:rsidR="00A820BB" w:rsidRPr="00F16EC3">
        <w:t>fom</w:t>
      </w:r>
      <w:proofErr w:type="spellEnd"/>
      <w:r w:rsidR="00A820BB" w:rsidRPr="00F16EC3">
        <w:t xml:space="preserve"> 2019 tom 2022 med et a</w:t>
      </w:r>
      <w:r w:rsidR="00AE6878" w:rsidRPr="00F16EC3">
        <w:t xml:space="preserve">ntatt akkumulert </w:t>
      </w:r>
      <w:proofErr w:type="spellStart"/>
      <w:r w:rsidR="00AE6878" w:rsidRPr="00F16EC3">
        <w:t>mindreforbruk</w:t>
      </w:r>
      <w:proofErr w:type="spellEnd"/>
      <w:r w:rsidR="001E79E4" w:rsidRPr="00F16EC3">
        <w:t xml:space="preserve"> på </w:t>
      </w:r>
      <w:proofErr w:type="spellStart"/>
      <w:r w:rsidR="001E79E4" w:rsidRPr="00F16EC3">
        <w:t>ca</w:t>
      </w:r>
      <w:proofErr w:type="spellEnd"/>
      <w:r w:rsidR="001E79E4" w:rsidRPr="00F16EC3">
        <w:t xml:space="preserve"> 10,8</w:t>
      </w:r>
      <w:r w:rsidR="00A820BB" w:rsidRPr="00F16EC3">
        <w:t xml:space="preserve"> mill.</w:t>
      </w:r>
      <w:r w:rsidRPr="00F16EC3">
        <w:t xml:space="preserve"> </w:t>
      </w:r>
    </w:p>
    <w:p w:rsidR="00A820BB" w:rsidRDefault="00A820BB" w:rsidP="00A31150">
      <w:r w:rsidRPr="00F16EC3">
        <w:t xml:space="preserve">Inntektene synker </w:t>
      </w:r>
      <w:proofErr w:type="spellStart"/>
      <w:r w:rsidRPr="00F16EC3">
        <w:t>fom</w:t>
      </w:r>
      <w:proofErr w:type="spellEnd"/>
      <w:r w:rsidRPr="00F16EC3">
        <w:t xml:space="preserve"> 2017 og holder seg relativt jevnt i perioden. T</w:t>
      </w:r>
      <w:r w:rsidR="00F16EC3">
        <w:t>ilsvarende med personalkostnader</w:t>
      </w:r>
      <w:r w:rsidRPr="00F16EC3">
        <w:t xml:space="preserve"> og </w:t>
      </w:r>
      <w:proofErr w:type="spellStart"/>
      <w:r w:rsidRPr="00F16EC3">
        <w:t>investeringer</w:t>
      </w:r>
      <w:proofErr w:type="gramStart"/>
      <w:r w:rsidRPr="00F16EC3">
        <w:t>.</w:t>
      </w:r>
      <w:r>
        <w:t>I</w:t>
      </w:r>
      <w:proofErr w:type="spellEnd"/>
      <w:r>
        <w:t xml:space="preserve"> 2018</w:t>
      </w:r>
      <w:proofErr w:type="gramEnd"/>
      <w:r>
        <w:t xml:space="preserve"> øker driftskostnader i hovedsak </w:t>
      </w:r>
      <w:proofErr w:type="spellStart"/>
      <w:r>
        <w:t>pga</w:t>
      </w:r>
      <w:proofErr w:type="spellEnd"/>
      <w:r>
        <w:t xml:space="preserve"> midler satt av til Ibsen konferansen.</w:t>
      </w:r>
    </w:p>
    <w:p w:rsidR="002161BC" w:rsidRDefault="0058546D" w:rsidP="00A31150">
      <w:proofErr w:type="spellStart"/>
      <w:r>
        <w:t>Fom</w:t>
      </w:r>
      <w:proofErr w:type="spellEnd"/>
      <w:r>
        <w:t xml:space="preserve"> 2018 tom 2022 er n</w:t>
      </w:r>
      <w:r w:rsidR="002161BC">
        <w:t>ettobidrag fra ekster</w:t>
      </w:r>
      <w:r w:rsidR="00671F63">
        <w:t xml:space="preserve">n finansierte prosjekter budsjettert med </w:t>
      </w:r>
      <w:r w:rsidR="0011688A">
        <w:t xml:space="preserve">totalt et </w:t>
      </w:r>
      <w:proofErr w:type="spellStart"/>
      <w:r w:rsidR="0011688A">
        <w:t>postitivt</w:t>
      </w:r>
      <w:proofErr w:type="spellEnd"/>
      <w:r w:rsidR="0011688A">
        <w:t xml:space="preserve"> nettobidrag på ca. 7</w:t>
      </w:r>
      <w:r w:rsidR="00F16EC3">
        <w:t>,6</w:t>
      </w:r>
      <w:r w:rsidR="0011688A">
        <w:t xml:space="preserve"> </w:t>
      </w:r>
      <w:proofErr w:type="spellStart"/>
      <w:r w:rsidR="0011688A">
        <w:t>mill</w:t>
      </w:r>
      <w:proofErr w:type="spellEnd"/>
      <w:r w:rsidR="00671F63">
        <w:t xml:space="preserve"> til senteret.</w:t>
      </w:r>
    </w:p>
    <w:p w:rsidR="006041CF" w:rsidRDefault="006041CF" w:rsidP="00A31150"/>
    <w:p w:rsidR="006041CF" w:rsidRDefault="006041CF" w:rsidP="006041CF">
      <w:pPr>
        <w:pStyle w:val="Heading2"/>
      </w:pPr>
      <w:r>
        <w:t xml:space="preserve">Tiltakstabell 2018 Ibsen </w:t>
      </w:r>
    </w:p>
    <w:p w:rsidR="005B0522" w:rsidRPr="006041CF" w:rsidRDefault="005B0522" w:rsidP="005B0522">
      <w:r>
        <w:t xml:space="preserve">Tabellen under viser hovedtiltak i senterets </w:t>
      </w:r>
      <w:proofErr w:type="gramStart"/>
      <w:r w:rsidR="00D05902">
        <w:t xml:space="preserve">budsjettforslag </w:t>
      </w:r>
      <w:r>
        <w:t>.</w:t>
      </w:r>
      <w:proofErr w:type="gramEnd"/>
      <w:r>
        <w:t xml:space="preserve"> Merk at tabellen kun viser kostnader. Dette for enklere å se hva det er satt av midler til.</w:t>
      </w:r>
    </w:p>
    <w:p w:rsidR="005B0522" w:rsidRDefault="00D05902" w:rsidP="005B0522">
      <w:r>
        <w:rPr>
          <w:noProof/>
          <w:lang w:eastAsia="zh-CN"/>
        </w:rPr>
        <w:lastRenderedPageBreak/>
        <w:drawing>
          <wp:inline distT="0" distB="0" distL="0" distR="0" wp14:anchorId="34F5C1CB" wp14:editId="699385C6">
            <wp:extent cx="4991100" cy="46196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C71" w:rsidRPr="00113C71" w:rsidRDefault="00113C71" w:rsidP="00113C71">
      <w:pPr>
        <w:pStyle w:val="Heading3"/>
        <w:pBdr>
          <w:top w:val="single" w:sz="4" w:space="1" w:color="auto"/>
        </w:pBdr>
      </w:pPr>
      <w:r>
        <w:t>Forslag til vedtak:</w:t>
      </w:r>
      <w:r>
        <w:br/>
      </w:r>
    </w:p>
    <w:p w:rsidR="00113C71" w:rsidRDefault="00113C71" w:rsidP="00113C71">
      <w:pPr>
        <w:ind w:left="708"/>
      </w:pPr>
      <w:r w:rsidRPr="00113C71">
        <w:t>Instituttstyret vedtar det fremlagte budsjett – 2018 for ILN og Senter for Ibsen-studier</w:t>
      </w:r>
    </w:p>
    <w:p w:rsidR="00113C71" w:rsidRPr="00113C71" w:rsidRDefault="00113C71" w:rsidP="00113C71">
      <w:pPr>
        <w:pBdr>
          <w:bottom w:val="single" w:sz="4" w:space="1" w:color="auto"/>
        </w:pBdr>
      </w:pPr>
      <w:bookmarkStart w:id="0" w:name="_GoBack"/>
      <w:bookmarkEnd w:id="0"/>
    </w:p>
    <w:sectPr w:rsidR="00113C71" w:rsidRPr="00113C71" w:rsidSect="005E3853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560" w:right="1134" w:bottom="1985" w:left="1134" w:header="62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1B11" w:rsidRDefault="003F1B11">
      <w:pPr>
        <w:spacing w:after="0" w:line="240" w:lineRule="auto"/>
      </w:pPr>
      <w:r>
        <w:separator/>
      </w:r>
    </w:p>
  </w:endnote>
  <w:endnote w:type="continuationSeparator" w:id="0">
    <w:p w:rsidR="003F1B11" w:rsidRDefault="003F1B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4DB" w:rsidRDefault="006324DB">
    <w:pPr>
      <w:pStyle w:val="Footer"/>
      <w:ind w:left="2551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2495" w:type="dxa"/>
      <w:tblLayout w:type="fixed"/>
      <w:tblCellMar>
        <w:left w:w="85" w:type="dxa"/>
        <w:right w:w="57" w:type="dxa"/>
      </w:tblCellMar>
      <w:tblLook w:val="0000" w:firstRow="0" w:lastRow="0" w:firstColumn="0" w:lastColumn="0" w:noHBand="0" w:noVBand="0"/>
    </w:tblPr>
    <w:tblGrid>
      <w:gridCol w:w="3614"/>
      <w:gridCol w:w="3615"/>
    </w:tblGrid>
    <w:tr w:rsidR="006324DB">
      <w:trPr>
        <w:trHeight w:hRule="exact" w:val="1219"/>
      </w:trPr>
      <w:tc>
        <w:tcPr>
          <w:tcW w:w="3614" w:type="dxa"/>
          <w:shd w:val="clear" w:color="auto" w:fill="auto"/>
        </w:tcPr>
        <w:p w:rsidR="006324DB" w:rsidRDefault="006324DB">
          <w:pPr>
            <w:pStyle w:val="Georigia9Bunntekst"/>
            <w:rPr>
              <w:lang w:val="nn-NO"/>
            </w:rPr>
          </w:pPr>
          <w:r>
            <w:rPr>
              <w:lang w:val="nn-NO"/>
            </w:rPr>
            <w:t xml:space="preserve"> </w:t>
          </w:r>
        </w:p>
      </w:tc>
      <w:tc>
        <w:tcPr>
          <w:tcW w:w="3615" w:type="dxa"/>
          <w:shd w:val="clear" w:color="auto" w:fill="auto"/>
        </w:tcPr>
        <w:p w:rsidR="006324DB" w:rsidRDefault="006324DB">
          <w:pPr>
            <w:pStyle w:val="Georigia9Bunntekst"/>
          </w:pPr>
        </w:p>
      </w:tc>
    </w:tr>
  </w:tbl>
  <w:p w:rsidR="006324DB" w:rsidRDefault="006324DB">
    <w:pPr>
      <w:pStyle w:val="Footer"/>
      <w:ind w:left="2552"/>
      <w:rPr>
        <w:rFonts w:ascii="Georgia" w:hAnsi="Georgia"/>
        <w:b/>
        <w:sz w:val="18"/>
        <w:szCs w:val="18"/>
      </w:rPr>
    </w:pPr>
    <w:r>
      <w:rPr>
        <w:noProof/>
        <w:lang w:eastAsia="zh-CN"/>
      </w:rPr>
      <w:drawing>
        <wp:anchor distT="0" distB="0" distL="114935" distR="114935" simplePos="0" relativeHeight="251661312" behindDoc="1" locked="0" layoutInCell="1" allowOverlap="1" wp14:anchorId="51BB89A4" wp14:editId="229C2EBF">
          <wp:simplePos x="0" y="0"/>
          <wp:positionH relativeFrom="page">
            <wp:posOffset>824865</wp:posOffset>
          </wp:positionH>
          <wp:positionV relativeFrom="page">
            <wp:posOffset>9530080</wp:posOffset>
          </wp:positionV>
          <wp:extent cx="761365" cy="761365"/>
          <wp:effectExtent l="19050" t="0" r="63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76136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1B11" w:rsidRDefault="003F1B11">
      <w:pPr>
        <w:spacing w:after="0" w:line="240" w:lineRule="auto"/>
      </w:pPr>
      <w:r>
        <w:separator/>
      </w:r>
    </w:p>
  </w:footnote>
  <w:footnote w:type="continuationSeparator" w:id="0">
    <w:p w:rsidR="003F1B11" w:rsidRDefault="003F1B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4DB" w:rsidRDefault="006324DB">
    <w:pPr>
      <w:tabs>
        <w:tab w:val="right" w:pos="9639"/>
      </w:tabs>
    </w:pPr>
    <w:r>
      <w:rPr>
        <w:noProof/>
        <w:lang w:eastAsia="zh-CN"/>
      </w:rPr>
      <w:drawing>
        <wp:anchor distT="0" distB="0" distL="114935" distR="114935" simplePos="0" relativeHeight="251659264" behindDoc="1" locked="0" layoutInCell="1" allowOverlap="1" wp14:anchorId="77A99326" wp14:editId="3F7F0500">
          <wp:simplePos x="0" y="0"/>
          <wp:positionH relativeFrom="page">
            <wp:posOffset>702945</wp:posOffset>
          </wp:positionH>
          <wp:positionV relativeFrom="page">
            <wp:posOffset>423545</wp:posOffset>
          </wp:positionV>
          <wp:extent cx="561340" cy="207010"/>
          <wp:effectExtent l="19050" t="1905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29588" r="130299" b="402596"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20701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eorgia" w:hAnsi="Georgia"/>
      </w:rPr>
      <w:tab/>
    </w: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 w:rsidR="00113C71">
      <w:rPr>
        <w:b/>
        <w:noProof/>
      </w:rPr>
      <w:t>12</w:t>
    </w:r>
    <w:r>
      <w:rPr>
        <w:b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964" w:type="dxa"/>
      <w:tblLayout w:type="fixed"/>
      <w:tblLook w:val="0000" w:firstRow="0" w:lastRow="0" w:firstColumn="0" w:lastColumn="0" w:noHBand="0" w:noVBand="0"/>
    </w:tblPr>
    <w:tblGrid>
      <w:gridCol w:w="8890"/>
    </w:tblGrid>
    <w:tr w:rsidR="006324DB">
      <w:tc>
        <w:tcPr>
          <w:tcW w:w="8890" w:type="dxa"/>
          <w:shd w:val="clear" w:color="auto" w:fill="auto"/>
        </w:tcPr>
        <w:p w:rsidR="006324DB" w:rsidRDefault="006324DB">
          <w:pPr>
            <w:pStyle w:val="Topptekstlinje1"/>
            <w:snapToGrid w:val="0"/>
          </w:pPr>
          <w:r>
            <w:t>Det humanistiske fakultet</w:t>
          </w:r>
          <w:r>
            <w:rPr>
              <w:noProof/>
              <w:lang w:eastAsia="zh-CN"/>
            </w:rPr>
            <w:drawing>
              <wp:anchor distT="0" distB="0" distL="114935" distR="114935" simplePos="0" relativeHeight="251660288" behindDoc="1" locked="0" layoutInCell="1" allowOverlap="1" wp14:anchorId="06EFB5EF" wp14:editId="352338A3">
                <wp:simplePos x="0" y="0"/>
                <wp:positionH relativeFrom="page">
                  <wp:posOffset>-570230</wp:posOffset>
                </wp:positionH>
                <wp:positionV relativeFrom="page">
                  <wp:posOffset>13335</wp:posOffset>
                </wp:positionV>
                <wp:extent cx="560705" cy="182245"/>
                <wp:effectExtent l="19050" t="0" r="0" b="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0705" cy="182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6324DB">
      <w:tc>
        <w:tcPr>
          <w:tcW w:w="8890" w:type="dxa"/>
          <w:shd w:val="clear" w:color="auto" w:fill="auto"/>
        </w:tcPr>
        <w:p w:rsidR="006324DB" w:rsidRDefault="006324DB">
          <w:pPr>
            <w:pStyle w:val="Topptekstlinje2"/>
            <w:snapToGrid w:val="0"/>
          </w:pPr>
          <w:r>
            <w:t>Universitetet i Oslo</w:t>
          </w:r>
        </w:p>
      </w:tc>
    </w:tr>
  </w:tbl>
  <w:p w:rsidR="006324DB" w:rsidRDefault="006324DB">
    <w:pPr>
      <w:pStyle w:val="Header"/>
      <w:ind w:left="964"/>
      <w:rPr>
        <w:rFonts w:ascii="Georgia" w:hAnsi="Georgia"/>
      </w:rPr>
    </w:pPr>
    <w:r>
      <w:rPr>
        <w:noProof/>
        <w:lang w:eastAsia="zh-CN"/>
      </w:rPr>
      <w:drawing>
        <wp:anchor distT="0" distB="0" distL="114935" distR="114935" simplePos="0" relativeHeight="251662336" behindDoc="1" locked="0" layoutInCell="1" allowOverlap="1" wp14:anchorId="2340A281" wp14:editId="01A6E7D0">
          <wp:simplePos x="0" y="0"/>
          <wp:positionH relativeFrom="page">
            <wp:posOffset>805815</wp:posOffset>
          </wp:positionH>
          <wp:positionV relativeFrom="page">
            <wp:posOffset>3718560</wp:posOffset>
          </wp:positionV>
          <wp:extent cx="798195" cy="797560"/>
          <wp:effectExtent l="19050" t="0" r="190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7975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zh-CN"/>
      </w:rPr>
      <w:drawing>
        <wp:anchor distT="0" distB="0" distL="114935" distR="114935" simplePos="0" relativeHeight="251663360" behindDoc="1" locked="0" layoutInCell="1" allowOverlap="1" wp14:anchorId="7B17CBD5" wp14:editId="5AF3B033">
          <wp:simplePos x="0" y="0"/>
          <wp:positionH relativeFrom="page">
            <wp:posOffset>805815</wp:posOffset>
          </wp:positionH>
          <wp:positionV relativeFrom="page">
            <wp:posOffset>4568190</wp:posOffset>
          </wp:positionV>
          <wp:extent cx="798195" cy="797560"/>
          <wp:effectExtent l="19050" t="0" r="190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7975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F178C"/>
    <w:multiLevelType w:val="hybridMultilevel"/>
    <w:tmpl w:val="CF58E04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9EC"/>
    <w:rsid w:val="00006508"/>
    <w:rsid w:val="00015483"/>
    <w:rsid w:val="00034D3B"/>
    <w:rsid w:val="00047E3D"/>
    <w:rsid w:val="00066F41"/>
    <w:rsid w:val="000737CE"/>
    <w:rsid w:val="00074FD4"/>
    <w:rsid w:val="00081064"/>
    <w:rsid w:val="00092D51"/>
    <w:rsid w:val="000948CF"/>
    <w:rsid w:val="000A099C"/>
    <w:rsid w:val="000B6AB5"/>
    <w:rsid w:val="000B77F3"/>
    <w:rsid w:val="000C07C4"/>
    <w:rsid w:val="00104B3C"/>
    <w:rsid w:val="00113C71"/>
    <w:rsid w:val="0011688A"/>
    <w:rsid w:val="001258AB"/>
    <w:rsid w:val="00133C48"/>
    <w:rsid w:val="001343DF"/>
    <w:rsid w:val="00136AC7"/>
    <w:rsid w:val="00144FE1"/>
    <w:rsid w:val="001531B1"/>
    <w:rsid w:val="001748CF"/>
    <w:rsid w:val="0017731A"/>
    <w:rsid w:val="001849F8"/>
    <w:rsid w:val="001853F3"/>
    <w:rsid w:val="001A5A8D"/>
    <w:rsid w:val="001A62AB"/>
    <w:rsid w:val="001B2C35"/>
    <w:rsid w:val="001C3C42"/>
    <w:rsid w:val="001E1E2C"/>
    <w:rsid w:val="001E3935"/>
    <w:rsid w:val="001E79E4"/>
    <w:rsid w:val="001F0B22"/>
    <w:rsid w:val="00207533"/>
    <w:rsid w:val="00214C8C"/>
    <w:rsid w:val="002161BC"/>
    <w:rsid w:val="00224E5A"/>
    <w:rsid w:val="00232202"/>
    <w:rsid w:val="00234305"/>
    <w:rsid w:val="00242C8F"/>
    <w:rsid w:val="00251924"/>
    <w:rsid w:val="0025628C"/>
    <w:rsid w:val="00256C83"/>
    <w:rsid w:val="00273FEA"/>
    <w:rsid w:val="0027575D"/>
    <w:rsid w:val="00285D58"/>
    <w:rsid w:val="002A541F"/>
    <w:rsid w:val="002B2CEB"/>
    <w:rsid w:val="002C0056"/>
    <w:rsid w:val="002C0F07"/>
    <w:rsid w:val="002C40A4"/>
    <w:rsid w:val="002C4773"/>
    <w:rsid w:val="002E0806"/>
    <w:rsid w:val="002E7981"/>
    <w:rsid w:val="003204AE"/>
    <w:rsid w:val="003231DD"/>
    <w:rsid w:val="00330C65"/>
    <w:rsid w:val="00344C0F"/>
    <w:rsid w:val="0034636A"/>
    <w:rsid w:val="00363673"/>
    <w:rsid w:val="00365379"/>
    <w:rsid w:val="00381D61"/>
    <w:rsid w:val="00385772"/>
    <w:rsid w:val="00386A78"/>
    <w:rsid w:val="003917DE"/>
    <w:rsid w:val="00396DC4"/>
    <w:rsid w:val="003A3FDD"/>
    <w:rsid w:val="003B49F0"/>
    <w:rsid w:val="003B6480"/>
    <w:rsid w:val="003C5BB0"/>
    <w:rsid w:val="003D54D0"/>
    <w:rsid w:val="003F1B11"/>
    <w:rsid w:val="00400F7A"/>
    <w:rsid w:val="00411D56"/>
    <w:rsid w:val="00411F6B"/>
    <w:rsid w:val="00413383"/>
    <w:rsid w:val="00417267"/>
    <w:rsid w:val="00417979"/>
    <w:rsid w:val="004221E8"/>
    <w:rsid w:val="00437420"/>
    <w:rsid w:val="00451F48"/>
    <w:rsid w:val="00452369"/>
    <w:rsid w:val="0049291E"/>
    <w:rsid w:val="004A170B"/>
    <w:rsid w:val="004A621F"/>
    <w:rsid w:val="004B001C"/>
    <w:rsid w:val="004C5ECD"/>
    <w:rsid w:val="004D4A78"/>
    <w:rsid w:val="004D79EB"/>
    <w:rsid w:val="004E37E2"/>
    <w:rsid w:val="004F4A5A"/>
    <w:rsid w:val="004F76D0"/>
    <w:rsid w:val="00504098"/>
    <w:rsid w:val="0051425D"/>
    <w:rsid w:val="00524C95"/>
    <w:rsid w:val="00530EF7"/>
    <w:rsid w:val="0053213F"/>
    <w:rsid w:val="00537291"/>
    <w:rsid w:val="0054251E"/>
    <w:rsid w:val="00542B77"/>
    <w:rsid w:val="005451B2"/>
    <w:rsid w:val="00545F6C"/>
    <w:rsid w:val="00556EBB"/>
    <w:rsid w:val="00572234"/>
    <w:rsid w:val="0058546D"/>
    <w:rsid w:val="00586AF9"/>
    <w:rsid w:val="005A5578"/>
    <w:rsid w:val="005B0522"/>
    <w:rsid w:val="005B623B"/>
    <w:rsid w:val="005E3853"/>
    <w:rsid w:val="005E7406"/>
    <w:rsid w:val="005F1791"/>
    <w:rsid w:val="00603CEE"/>
    <w:rsid w:val="006041CF"/>
    <w:rsid w:val="006110F9"/>
    <w:rsid w:val="006324DB"/>
    <w:rsid w:val="00645B9F"/>
    <w:rsid w:val="00647CEA"/>
    <w:rsid w:val="006517D6"/>
    <w:rsid w:val="00655193"/>
    <w:rsid w:val="00667FAE"/>
    <w:rsid w:val="00671F63"/>
    <w:rsid w:val="00672DB0"/>
    <w:rsid w:val="0067772F"/>
    <w:rsid w:val="006849DD"/>
    <w:rsid w:val="00695FD5"/>
    <w:rsid w:val="006A08AA"/>
    <w:rsid w:val="006A3677"/>
    <w:rsid w:val="006A486E"/>
    <w:rsid w:val="006B7E30"/>
    <w:rsid w:val="006C586B"/>
    <w:rsid w:val="006C5AFF"/>
    <w:rsid w:val="006C5D3E"/>
    <w:rsid w:val="006D146B"/>
    <w:rsid w:val="006D578F"/>
    <w:rsid w:val="006F0243"/>
    <w:rsid w:val="007107E0"/>
    <w:rsid w:val="00720032"/>
    <w:rsid w:val="00730E1C"/>
    <w:rsid w:val="00743043"/>
    <w:rsid w:val="0074774A"/>
    <w:rsid w:val="007612F3"/>
    <w:rsid w:val="00763416"/>
    <w:rsid w:val="00763E71"/>
    <w:rsid w:val="00770CC1"/>
    <w:rsid w:val="00772C5A"/>
    <w:rsid w:val="00796495"/>
    <w:rsid w:val="007A19A5"/>
    <w:rsid w:val="007A2E96"/>
    <w:rsid w:val="007A41C9"/>
    <w:rsid w:val="007A5310"/>
    <w:rsid w:val="007B12BB"/>
    <w:rsid w:val="007B588D"/>
    <w:rsid w:val="007C0364"/>
    <w:rsid w:val="007C20BF"/>
    <w:rsid w:val="007C54BB"/>
    <w:rsid w:val="007F0390"/>
    <w:rsid w:val="008209DB"/>
    <w:rsid w:val="00826919"/>
    <w:rsid w:val="00830889"/>
    <w:rsid w:val="00841D91"/>
    <w:rsid w:val="008538AE"/>
    <w:rsid w:val="00853F73"/>
    <w:rsid w:val="00857FDA"/>
    <w:rsid w:val="00865AE4"/>
    <w:rsid w:val="008664EF"/>
    <w:rsid w:val="00884940"/>
    <w:rsid w:val="00891D87"/>
    <w:rsid w:val="0089247B"/>
    <w:rsid w:val="008C32CA"/>
    <w:rsid w:val="008D02B2"/>
    <w:rsid w:val="008D4B51"/>
    <w:rsid w:val="008D6B10"/>
    <w:rsid w:val="008E51D0"/>
    <w:rsid w:val="008E75D1"/>
    <w:rsid w:val="008E7AEE"/>
    <w:rsid w:val="00901BDB"/>
    <w:rsid w:val="00902E7C"/>
    <w:rsid w:val="00915824"/>
    <w:rsid w:val="00922DCD"/>
    <w:rsid w:val="00927710"/>
    <w:rsid w:val="0094708B"/>
    <w:rsid w:val="009539D2"/>
    <w:rsid w:val="00953A5E"/>
    <w:rsid w:val="0096037B"/>
    <w:rsid w:val="0097482C"/>
    <w:rsid w:val="00986FAF"/>
    <w:rsid w:val="00990774"/>
    <w:rsid w:val="009B3026"/>
    <w:rsid w:val="009B5E87"/>
    <w:rsid w:val="009B725B"/>
    <w:rsid w:val="009C5FA8"/>
    <w:rsid w:val="009D10EB"/>
    <w:rsid w:val="009D444A"/>
    <w:rsid w:val="009F37FD"/>
    <w:rsid w:val="00A02E53"/>
    <w:rsid w:val="00A100BD"/>
    <w:rsid w:val="00A13C8A"/>
    <w:rsid w:val="00A14D7A"/>
    <w:rsid w:val="00A16379"/>
    <w:rsid w:val="00A22102"/>
    <w:rsid w:val="00A22110"/>
    <w:rsid w:val="00A22DF1"/>
    <w:rsid w:val="00A26277"/>
    <w:rsid w:val="00A2783B"/>
    <w:rsid w:val="00A31150"/>
    <w:rsid w:val="00A3480E"/>
    <w:rsid w:val="00A35135"/>
    <w:rsid w:val="00A36FD9"/>
    <w:rsid w:val="00A52DAF"/>
    <w:rsid w:val="00A745D2"/>
    <w:rsid w:val="00A820BB"/>
    <w:rsid w:val="00A90267"/>
    <w:rsid w:val="00A92660"/>
    <w:rsid w:val="00A93E19"/>
    <w:rsid w:val="00AB050C"/>
    <w:rsid w:val="00AB42A7"/>
    <w:rsid w:val="00AC04A0"/>
    <w:rsid w:val="00AC3045"/>
    <w:rsid w:val="00AC4029"/>
    <w:rsid w:val="00AC59EC"/>
    <w:rsid w:val="00AD2327"/>
    <w:rsid w:val="00AD62D3"/>
    <w:rsid w:val="00AE6878"/>
    <w:rsid w:val="00AE6D39"/>
    <w:rsid w:val="00AF5D2B"/>
    <w:rsid w:val="00B01A1B"/>
    <w:rsid w:val="00B02791"/>
    <w:rsid w:val="00B11116"/>
    <w:rsid w:val="00B300AF"/>
    <w:rsid w:val="00B60E5F"/>
    <w:rsid w:val="00B60F43"/>
    <w:rsid w:val="00B63558"/>
    <w:rsid w:val="00B72EAD"/>
    <w:rsid w:val="00B81512"/>
    <w:rsid w:val="00B843A0"/>
    <w:rsid w:val="00B84432"/>
    <w:rsid w:val="00BA59A6"/>
    <w:rsid w:val="00BC251A"/>
    <w:rsid w:val="00BC286F"/>
    <w:rsid w:val="00BE01F3"/>
    <w:rsid w:val="00BE0E7C"/>
    <w:rsid w:val="00BE0E83"/>
    <w:rsid w:val="00BE203C"/>
    <w:rsid w:val="00BF32A8"/>
    <w:rsid w:val="00C20C90"/>
    <w:rsid w:val="00C25C6A"/>
    <w:rsid w:val="00C3115D"/>
    <w:rsid w:val="00C40426"/>
    <w:rsid w:val="00C726C9"/>
    <w:rsid w:val="00C92C48"/>
    <w:rsid w:val="00C94DD9"/>
    <w:rsid w:val="00C9555B"/>
    <w:rsid w:val="00C97F3C"/>
    <w:rsid w:val="00CA32EE"/>
    <w:rsid w:val="00CB03F6"/>
    <w:rsid w:val="00CB329E"/>
    <w:rsid w:val="00CB45D1"/>
    <w:rsid w:val="00CB4C95"/>
    <w:rsid w:val="00CC33F7"/>
    <w:rsid w:val="00CC7C89"/>
    <w:rsid w:val="00CD4953"/>
    <w:rsid w:val="00CD626F"/>
    <w:rsid w:val="00CE7AB6"/>
    <w:rsid w:val="00D05902"/>
    <w:rsid w:val="00D15F93"/>
    <w:rsid w:val="00D17113"/>
    <w:rsid w:val="00D3413A"/>
    <w:rsid w:val="00D666AF"/>
    <w:rsid w:val="00D74E8B"/>
    <w:rsid w:val="00D866CB"/>
    <w:rsid w:val="00DC0B04"/>
    <w:rsid w:val="00DD1FD5"/>
    <w:rsid w:val="00DE73A8"/>
    <w:rsid w:val="00DF24F0"/>
    <w:rsid w:val="00E05F3B"/>
    <w:rsid w:val="00E1300D"/>
    <w:rsid w:val="00E141F8"/>
    <w:rsid w:val="00E3252C"/>
    <w:rsid w:val="00E35EA3"/>
    <w:rsid w:val="00E3607A"/>
    <w:rsid w:val="00E46B87"/>
    <w:rsid w:val="00E61EA9"/>
    <w:rsid w:val="00E653BD"/>
    <w:rsid w:val="00EA2291"/>
    <w:rsid w:val="00EA6AE3"/>
    <w:rsid w:val="00EC1297"/>
    <w:rsid w:val="00EC3522"/>
    <w:rsid w:val="00EE29C5"/>
    <w:rsid w:val="00EE327F"/>
    <w:rsid w:val="00EE47AF"/>
    <w:rsid w:val="00EE7A99"/>
    <w:rsid w:val="00EF045D"/>
    <w:rsid w:val="00EF3964"/>
    <w:rsid w:val="00EF6079"/>
    <w:rsid w:val="00F16EC3"/>
    <w:rsid w:val="00F20459"/>
    <w:rsid w:val="00F2251A"/>
    <w:rsid w:val="00F261CD"/>
    <w:rsid w:val="00F33F4D"/>
    <w:rsid w:val="00F46714"/>
    <w:rsid w:val="00F4751C"/>
    <w:rsid w:val="00F51859"/>
    <w:rsid w:val="00F52DCF"/>
    <w:rsid w:val="00F56245"/>
    <w:rsid w:val="00F63484"/>
    <w:rsid w:val="00F75DEC"/>
    <w:rsid w:val="00F76D66"/>
    <w:rsid w:val="00F7766A"/>
    <w:rsid w:val="00F92A2E"/>
    <w:rsid w:val="00F95997"/>
    <w:rsid w:val="00F95A1F"/>
    <w:rsid w:val="00FA4162"/>
    <w:rsid w:val="00FA7233"/>
    <w:rsid w:val="00FB345E"/>
    <w:rsid w:val="00FB40C4"/>
    <w:rsid w:val="00FC1794"/>
    <w:rsid w:val="00FC3D42"/>
    <w:rsid w:val="00FD01C2"/>
    <w:rsid w:val="00FD7B57"/>
    <w:rsid w:val="00FE7693"/>
    <w:rsid w:val="00FF063E"/>
    <w:rsid w:val="00FF2209"/>
    <w:rsid w:val="00FF6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9EC"/>
    <w:pPr>
      <w:suppressAutoHyphens/>
    </w:pPr>
    <w:rPr>
      <w:rFonts w:ascii="Calibri" w:eastAsia="Calibri" w:hAnsi="Calibri" w:cs="Calibri"/>
      <w:lang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59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59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C59E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59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Heading2Char">
    <w:name w:val="Heading 2 Char"/>
    <w:basedOn w:val="DefaultParagraphFont"/>
    <w:link w:val="Heading2"/>
    <w:uiPriority w:val="9"/>
    <w:rsid w:val="00AC59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Heading3Char">
    <w:name w:val="Heading 3 Char"/>
    <w:basedOn w:val="DefaultParagraphFont"/>
    <w:link w:val="Heading3"/>
    <w:uiPriority w:val="9"/>
    <w:rsid w:val="00AC59EC"/>
    <w:rPr>
      <w:rFonts w:asciiTheme="majorHAnsi" w:eastAsiaTheme="majorEastAsia" w:hAnsiTheme="majorHAnsi" w:cstheme="majorBidi"/>
      <w:b/>
      <w:bCs/>
      <w:color w:val="4F81BD" w:themeColor="accent1"/>
      <w:lang w:eastAsia="ar-SA"/>
    </w:rPr>
  </w:style>
  <w:style w:type="paragraph" w:styleId="Header">
    <w:name w:val="header"/>
    <w:basedOn w:val="Normal"/>
    <w:link w:val="HeaderChar"/>
    <w:rsid w:val="00AC59EC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C59EC"/>
    <w:rPr>
      <w:rFonts w:ascii="Calibri" w:eastAsia="Calibri" w:hAnsi="Calibri" w:cs="Calibri"/>
      <w:lang w:eastAsia="ar-SA"/>
    </w:rPr>
  </w:style>
  <w:style w:type="paragraph" w:styleId="Footer">
    <w:name w:val="footer"/>
    <w:basedOn w:val="Normal"/>
    <w:link w:val="FooterChar"/>
    <w:rsid w:val="00AC59EC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AC59EC"/>
    <w:rPr>
      <w:rFonts w:ascii="Calibri" w:eastAsia="Calibri" w:hAnsi="Calibri" w:cs="Calibri"/>
      <w:lang w:eastAsia="ar-SA"/>
    </w:rPr>
  </w:style>
  <w:style w:type="paragraph" w:customStyle="1" w:styleId="Topptekstlinje1">
    <w:name w:val="Topptekst_linje1"/>
    <w:basedOn w:val="Header"/>
    <w:rsid w:val="00AC59EC"/>
    <w:rPr>
      <w:rFonts w:ascii="Arial" w:hAnsi="Arial" w:cs="Arial"/>
      <w:b/>
      <w:sz w:val="32"/>
      <w:szCs w:val="32"/>
    </w:rPr>
  </w:style>
  <w:style w:type="paragraph" w:customStyle="1" w:styleId="Topptekstlinje2">
    <w:name w:val="Topptekst_linje2"/>
    <w:basedOn w:val="Header"/>
    <w:rsid w:val="00AC59EC"/>
    <w:rPr>
      <w:rFonts w:ascii="Georgia" w:hAnsi="Georgia" w:cs="Arial"/>
      <w:sz w:val="24"/>
      <w:szCs w:val="24"/>
    </w:rPr>
  </w:style>
  <w:style w:type="paragraph" w:customStyle="1" w:styleId="Georgia11spacing0after">
    <w:name w:val="Georgia11_spacing_0_after"/>
    <w:basedOn w:val="Normal"/>
    <w:rsid w:val="00AC59EC"/>
    <w:pPr>
      <w:spacing w:after="0"/>
    </w:pPr>
    <w:rPr>
      <w:rFonts w:ascii="Georgia" w:hAnsi="Georgia"/>
    </w:rPr>
  </w:style>
  <w:style w:type="paragraph" w:customStyle="1" w:styleId="Georigia9Bunntekst">
    <w:name w:val="Georigia9_Bunntekst"/>
    <w:basedOn w:val="Normal"/>
    <w:rsid w:val="00AC59EC"/>
    <w:pPr>
      <w:spacing w:after="0" w:line="240" w:lineRule="auto"/>
    </w:pPr>
    <w:rPr>
      <w:rFonts w:ascii="Georgia" w:hAnsi="Georgia"/>
      <w:sz w:val="18"/>
      <w:szCs w:val="18"/>
    </w:rPr>
  </w:style>
  <w:style w:type="paragraph" w:customStyle="1" w:styleId="Georgia11UOff">
    <w:name w:val="Georgia11_UOff"/>
    <w:basedOn w:val="Georgia11spacing0after"/>
    <w:rsid w:val="00AC59EC"/>
    <w:pPr>
      <w:jc w:val="right"/>
    </w:pPr>
  </w:style>
  <w:style w:type="paragraph" w:styleId="NoSpacing">
    <w:name w:val="No Spacing"/>
    <w:uiPriority w:val="1"/>
    <w:qFormat/>
    <w:rsid w:val="00AC59EC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styleId="Strong">
    <w:name w:val="Strong"/>
    <w:uiPriority w:val="22"/>
    <w:qFormat/>
    <w:rsid w:val="00AC59EC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AC59EC"/>
    <w:pPr>
      <w:suppressAutoHyphens w:val="0"/>
    </w:pPr>
    <w:rPr>
      <w:rFonts w:eastAsia="Times New Roman" w:cs="Times New Roman"/>
      <w:i/>
      <w:iCs/>
      <w:color w:val="000000"/>
      <w:lang w:val="en-US" w:eastAsia="en-US" w:bidi="en-US"/>
    </w:rPr>
  </w:style>
  <w:style w:type="character" w:customStyle="1" w:styleId="QuoteChar">
    <w:name w:val="Quote Char"/>
    <w:basedOn w:val="DefaultParagraphFont"/>
    <w:link w:val="Quote"/>
    <w:uiPriority w:val="29"/>
    <w:rsid w:val="00AC59EC"/>
    <w:rPr>
      <w:rFonts w:ascii="Calibri" w:eastAsia="Times New Roman" w:hAnsi="Calibri" w:cs="Times New Roman"/>
      <w:i/>
      <w:iCs/>
      <w:color w:val="000000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5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9EC"/>
    <w:rPr>
      <w:rFonts w:ascii="Tahoma" w:eastAsia="Calibri" w:hAnsi="Tahoma" w:cs="Tahoma"/>
      <w:sz w:val="16"/>
      <w:szCs w:val="16"/>
      <w:lang w:eastAsia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6324D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24DB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24DB"/>
    <w:rPr>
      <w:rFonts w:ascii="Calibri" w:eastAsia="Calibri" w:hAnsi="Calibri" w:cs="Calibri"/>
      <w:sz w:val="24"/>
      <w:szCs w:val="24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24D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24DB"/>
    <w:rPr>
      <w:rFonts w:ascii="Calibri" w:eastAsia="Calibri" w:hAnsi="Calibri" w:cs="Calibri"/>
      <w:b/>
      <w:bCs/>
      <w:sz w:val="20"/>
      <w:szCs w:val="20"/>
      <w:lang w:eastAsia="ar-SA"/>
    </w:rPr>
  </w:style>
  <w:style w:type="paragraph" w:styleId="Revision">
    <w:name w:val="Revision"/>
    <w:hidden/>
    <w:uiPriority w:val="99"/>
    <w:semiHidden/>
    <w:rsid w:val="00EC3522"/>
    <w:pPr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DecimalAligned">
    <w:name w:val="Decimal Aligned"/>
    <w:basedOn w:val="Normal"/>
    <w:uiPriority w:val="40"/>
    <w:qFormat/>
    <w:rsid w:val="00672DB0"/>
    <w:pPr>
      <w:tabs>
        <w:tab w:val="decimal" w:pos="360"/>
      </w:tabs>
      <w:suppressAutoHyphens w:val="0"/>
    </w:pPr>
    <w:rPr>
      <w:rFonts w:asciiTheme="minorHAnsi" w:eastAsiaTheme="minorHAnsi" w:hAnsiTheme="minorHAnsi" w:cstheme="minorBidi"/>
      <w:lang w:eastAsia="zh-CN"/>
    </w:rPr>
  </w:style>
  <w:style w:type="paragraph" w:styleId="FootnoteText">
    <w:name w:val="footnote text"/>
    <w:basedOn w:val="Normal"/>
    <w:link w:val="FootnoteTextChar"/>
    <w:uiPriority w:val="99"/>
    <w:unhideWhenUsed/>
    <w:rsid w:val="00672DB0"/>
    <w:pPr>
      <w:suppressAutoHyphens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72DB0"/>
    <w:rPr>
      <w:rFonts w:eastAsiaTheme="minorEastAsia"/>
      <w:sz w:val="20"/>
      <w:szCs w:val="20"/>
      <w:lang w:eastAsia="zh-CN"/>
    </w:rPr>
  </w:style>
  <w:style w:type="character" w:styleId="SubtleEmphasis">
    <w:name w:val="Subtle Emphasis"/>
    <w:basedOn w:val="DefaultParagraphFont"/>
    <w:uiPriority w:val="19"/>
    <w:qFormat/>
    <w:rsid w:val="00672DB0"/>
    <w:rPr>
      <w:i/>
      <w:iCs/>
      <w:color w:val="7F7F7F" w:themeColor="text1" w:themeTint="80"/>
    </w:rPr>
  </w:style>
  <w:style w:type="table" w:styleId="LightShading-Accent1">
    <w:name w:val="Light Shading Accent 1"/>
    <w:basedOn w:val="TableNormal"/>
    <w:uiPriority w:val="60"/>
    <w:rsid w:val="00672DB0"/>
    <w:pPr>
      <w:spacing w:after="0" w:line="240" w:lineRule="auto"/>
    </w:pPr>
    <w:rPr>
      <w:rFonts w:eastAsiaTheme="minorEastAsia"/>
      <w:color w:val="365F91" w:themeColor="accent1" w:themeShade="BF"/>
      <w:lang w:eastAsia="zh-CN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365F91" w:themeColor="accent1" w:themeShade="BF"/>
      </w:rPr>
    </w:tblStylePr>
    <w:tblStylePr w:type="lastCol">
      <w:rPr>
        <w:b/>
        <w:bCs/>
        <w:color w:val="365F91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9EC"/>
    <w:pPr>
      <w:suppressAutoHyphens/>
    </w:pPr>
    <w:rPr>
      <w:rFonts w:ascii="Calibri" w:eastAsia="Calibri" w:hAnsi="Calibri" w:cs="Calibri"/>
      <w:lang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59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59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C59E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59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Heading2Char">
    <w:name w:val="Heading 2 Char"/>
    <w:basedOn w:val="DefaultParagraphFont"/>
    <w:link w:val="Heading2"/>
    <w:uiPriority w:val="9"/>
    <w:rsid w:val="00AC59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Heading3Char">
    <w:name w:val="Heading 3 Char"/>
    <w:basedOn w:val="DefaultParagraphFont"/>
    <w:link w:val="Heading3"/>
    <w:uiPriority w:val="9"/>
    <w:rsid w:val="00AC59EC"/>
    <w:rPr>
      <w:rFonts w:asciiTheme="majorHAnsi" w:eastAsiaTheme="majorEastAsia" w:hAnsiTheme="majorHAnsi" w:cstheme="majorBidi"/>
      <w:b/>
      <w:bCs/>
      <w:color w:val="4F81BD" w:themeColor="accent1"/>
      <w:lang w:eastAsia="ar-SA"/>
    </w:rPr>
  </w:style>
  <w:style w:type="paragraph" w:styleId="Header">
    <w:name w:val="header"/>
    <w:basedOn w:val="Normal"/>
    <w:link w:val="HeaderChar"/>
    <w:rsid w:val="00AC59EC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C59EC"/>
    <w:rPr>
      <w:rFonts w:ascii="Calibri" w:eastAsia="Calibri" w:hAnsi="Calibri" w:cs="Calibri"/>
      <w:lang w:eastAsia="ar-SA"/>
    </w:rPr>
  </w:style>
  <w:style w:type="paragraph" w:styleId="Footer">
    <w:name w:val="footer"/>
    <w:basedOn w:val="Normal"/>
    <w:link w:val="FooterChar"/>
    <w:rsid w:val="00AC59EC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AC59EC"/>
    <w:rPr>
      <w:rFonts w:ascii="Calibri" w:eastAsia="Calibri" w:hAnsi="Calibri" w:cs="Calibri"/>
      <w:lang w:eastAsia="ar-SA"/>
    </w:rPr>
  </w:style>
  <w:style w:type="paragraph" w:customStyle="1" w:styleId="Topptekstlinje1">
    <w:name w:val="Topptekst_linje1"/>
    <w:basedOn w:val="Header"/>
    <w:rsid w:val="00AC59EC"/>
    <w:rPr>
      <w:rFonts w:ascii="Arial" w:hAnsi="Arial" w:cs="Arial"/>
      <w:b/>
      <w:sz w:val="32"/>
      <w:szCs w:val="32"/>
    </w:rPr>
  </w:style>
  <w:style w:type="paragraph" w:customStyle="1" w:styleId="Topptekstlinje2">
    <w:name w:val="Topptekst_linje2"/>
    <w:basedOn w:val="Header"/>
    <w:rsid w:val="00AC59EC"/>
    <w:rPr>
      <w:rFonts w:ascii="Georgia" w:hAnsi="Georgia" w:cs="Arial"/>
      <w:sz w:val="24"/>
      <w:szCs w:val="24"/>
    </w:rPr>
  </w:style>
  <w:style w:type="paragraph" w:customStyle="1" w:styleId="Georgia11spacing0after">
    <w:name w:val="Georgia11_spacing_0_after"/>
    <w:basedOn w:val="Normal"/>
    <w:rsid w:val="00AC59EC"/>
    <w:pPr>
      <w:spacing w:after="0"/>
    </w:pPr>
    <w:rPr>
      <w:rFonts w:ascii="Georgia" w:hAnsi="Georgia"/>
    </w:rPr>
  </w:style>
  <w:style w:type="paragraph" w:customStyle="1" w:styleId="Georigia9Bunntekst">
    <w:name w:val="Georigia9_Bunntekst"/>
    <w:basedOn w:val="Normal"/>
    <w:rsid w:val="00AC59EC"/>
    <w:pPr>
      <w:spacing w:after="0" w:line="240" w:lineRule="auto"/>
    </w:pPr>
    <w:rPr>
      <w:rFonts w:ascii="Georgia" w:hAnsi="Georgia"/>
      <w:sz w:val="18"/>
      <w:szCs w:val="18"/>
    </w:rPr>
  </w:style>
  <w:style w:type="paragraph" w:customStyle="1" w:styleId="Georgia11UOff">
    <w:name w:val="Georgia11_UOff"/>
    <w:basedOn w:val="Georgia11spacing0after"/>
    <w:rsid w:val="00AC59EC"/>
    <w:pPr>
      <w:jc w:val="right"/>
    </w:pPr>
  </w:style>
  <w:style w:type="paragraph" w:styleId="NoSpacing">
    <w:name w:val="No Spacing"/>
    <w:uiPriority w:val="1"/>
    <w:qFormat/>
    <w:rsid w:val="00AC59EC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styleId="Strong">
    <w:name w:val="Strong"/>
    <w:uiPriority w:val="22"/>
    <w:qFormat/>
    <w:rsid w:val="00AC59EC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AC59EC"/>
    <w:pPr>
      <w:suppressAutoHyphens w:val="0"/>
    </w:pPr>
    <w:rPr>
      <w:rFonts w:eastAsia="Times New Roman" w:cs="Times New Roman"/>
      <w:i/>
      <w:iCs/>
      <w:color w:val="000000"/>
      <w:lang w:val="en-US" w:eastAsia="en-US" w:bidi="en-US"/>
    </w:rPr>
  </w:style>
  <w:style w:type="character" w:customStyle="1" w:styleId="QuoteChar">
    <w:name w:val="Quote Char"/>
    <w:basedOn w:val="DefaultParagraphFont"/>
    <w:link w:val="Quote"/>
    <w:uiPriority w:val="29"/>
    <w:rsid w:val="00AC59EC"/>
    <w:rPr>
      <w:rFonts w:ascii="Calibri" w:eastAsia="Times New Roman" w:hAnsi="Calibri" w:cs="Times New Roman"/>
      <w:i/>
      <w:iCs/>
      <w:color w:val="000000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5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9EC"/>
    <w:rPr>
      <w:rFonts w:ascii="Tahoma" w:eastAsia="Calibri" w:hAnsi="Tahoma" w:cs="Tahoma"/>
      <w:sz w:val="16"/>
      <w:szCs w:val="16"/>
      <w:lang w:eastAsia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6324D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24DB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24DB"/>
    <w:rPr>
      <w:rFonts w:ascii="Calibri" w:eastAsia="Calibri" w:hAnsi="Calibri" w:cs="Calibri"/>
      <w:sz w:val="24"/>
      <w:szCs w:val="24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24D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24DB"/>
    <w:rPr>
      <w:rFonts w:ascii="Calibri" w:eastAsia="Calibri" w:hAnsi="Calibri" w:cs="Calibri"/>
      <w:b/>
      <w:bCs/>
      <w:sz w:val="20"/>
      <w:szCs w:val="20"/>
      <w:lang w:eastAsia="ar-SA"/>
    </w:rPr>
  </w:style>
  <w:style w:type="paragraph" w:styleId="Revision">
    <w:name w:val="Revision"/>
    <w:hidden/>
    <w:uiPriority w:val="99"/>
    <w:semiHidden/>
    <w:rsid w:val="00EC3522"/>
    <w:pPr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DecimalAligned">
    <w:name w:val="Decimal Aligned"/>
    <w:basedOn w:val="Normal"/>
    <w:uiPriority w:val="40"/>
    <w:qFormat/>
    <w:rsid w:val="00672DB0"/>
    <w:pPr>
      <w:tabs>
        <w:tab w:val="decimal" w:pos="360"/>
      </w:tabs>
      <w:suppressAutoHyphens w:val="0"/>
    </w:pPr>
    <w:rPr>
      <w:rFonts w:asciiTheme="minorHAnsi" w:eastAsiaTheme="minorHAnsi" w:hAnsiTheme="minorHAnsi" w:cstheme="minorBidi"/>
      <w:lang w:eastAsia="zh-CN"/>
    </w:rPr>
  </w:style>
  <w:style w:type="paragraph" w:styleId="FootnoteText">
    <w:name w:val="footnote text"/>
    <w:basedOn w:val="Normal"/>
    <w:link w:val="FootnoteTextChar"/>
    <w:uiPriority w:val="99"/>
    <w:unhideWhenUsed/>
    <w:rsid w:val="00672DB0"/>
    <w:pPr>
      <w:suppressAutoHyphens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72DB0"/>
    <w:rPr>
      <w:rFonts w:eastAsiaTheme="minorEastAsia"/>
      <w:sz w:val="20"/>
      <w:szCs w:val="20"/>
      <w:lang w:eastAsia="zh-CN"/>
    </w:rPr>
  </w:style>
  <w:style w:type="character" w:styleId="SubtleEmphasis">
    <w:name w:val="Subtle Emphasis"/>
    <w:basedOn w:val="DefaultParagraphFont"/>
    <w:uiPriority w:val="19"/>
    <w:qFormat/>
    <w:rsid w:val="00672DB0"/>
    <w:rPr>
      <w:i/>
      <w:iCs/>
      <w:color w:val="7F7F7F" w:themeColor="text1" w:themeTint="80"/>
    </w:rPr>
  </w:style>
  <w:style w:type="table" w:styleId="LightShading-Accent1">
    <w:name w:val="Light Shading Accent 1"/>
    <w:basedOn w:val="TableNormal"/>
    <w:uiPriority w:val="60"/>
    <w:rsid w:val="00672DB0"/>
    <w:pPr>
      <w:spacing w:after="0" w:line="240" w:lineRule="auto"/>
    </w:pPr>
    <w:rPr>
      <w:rFonts w:eastAsiaTheme="minorEastAsia"/>
      <w:color w:val="365F91" w:themeColor="accent1" w:themeShade="BF"/>
      <w:lang w:eastAsia="zh-CN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365F91" w:themeColor="accent1" w:themeShade="BF"/>
      </w:rPr>
    </w:tblStylePr>
    <w:tblStylePr w:type="lastCol">
      <w:rPr>
        <w:b/>
        <w:bCs/>
        <w:color w:val="365F91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9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1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emf"/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DFA75-E0A6-47A6-82A8-7F7733983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C00F1B06.dotm</Template>
  <TotalTime>1</TotalTime>
  <Pages>12</Pages>
  <Words>1697</Words>
  <Characters>8995</Characters>
  <Application>Microsoft Office Word</Application>
  <DocSecurity>4</DocSecurity>
  <Lines>74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Oslo</Company>
  <LinksUpToDate>false</LinksUpToDate>
  <CharactersWithSpaces>10671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dagrn</dc:creator>
  <cp:lastModifiedBy>Jan Halvor Undlien</cp:lastModifiedBy>
  <cp:revision>2</cp:revision>
  <cp:lastPrinted>2013-08-28T08:00:00Z</cp:lastPrinted>
  <dcterms:created xsi:type="dcterms:W3CDTF">2017-12-04T13:58:00Z</dcterms:created>
  <dcterms:modified xsi:type="dcterms:W3CDTF">2017-12-04T13:58:00Z</dcterms:modified>
</cp:coreProperties>
</file>