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CCFE" w14:textId="547190C6" w:rsidR="001D57C8" w:rsidRDefault="00F3341C" w:rsidP="00F3341C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3341C">
        <w:rPr>
          <w:rFonts w:ascii="Times New Roman" w:hAnsi="Times New Roman" w:cs="Times New Roman"/>
          <w:b/>
          <w:bCs/>
          <w:i/>
          <w:iCs/>
        </w:rPr>
        <w:t>Ma</w:t>
      </w:r>
      <w:r>
        <w:rPr>
          <w:rFonts w:ascii="Times New Roman" w:hAnsi="Times New Roman" w:cs="Times New Roman"/>
          <w:b/>
          <w:bCs/>
          <w:i/>
          <w:iCs/>
        </w:rPr>
        <w:t>rmaduke Rawdon (1610-1669), Merchant Antiquary and Family Historian</w:t>
      </w:r>
    </w:p>
    <w:p w14:paraId="31090C6D" w14:textId="52DC06D8" w:rsidR="00F3341C" w:rsidRDefault="00F3341C" w:rsidP="00F3341C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DFF7597" w14:textId="2DA1F866" w:rsidR="001B0E82" w:rsidRPr="001B0E82" w:rsidRDefault="001B0E82" w:rsidP="001B0E8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 Angus Vine (University of Stirling)</w:t>
      </w:r>
    </w:p>
    <w:p w14:paraId="71F19598" w14:textId="77777777" w:rsidR="001B0E82" w:rsidRDefault="001B0E82" w:rsidP="00F3341C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A6627D7" w14:textId="7DE11DF6" w:rsidR="00F3341C" w:rsidRPr="00F3341C" w:rsidRDefault="00F3341C" w:rsidP="00F3341C">
      <w:pPr>
        <w:rPr>
          <w:rFonts w:ascii="Times New Roman" w:hAnsi="Times New Roman" w:cs="Times New Roman"/>
        </w:rPr>
      </w:pPr>
      <w:r w:rsidRPr="00F3341C">
        <w:rPr>
          <w:rFonts w:ascii="Times New Roman" w:hAnsi="Times New Roman" w:cs="Times New Roman"/>
        </w:rPr>
        <w:t>Accounts</w:t>
      </w:r>
      <w:r>
        <w:rPr>
          <w:rFonts w:ascii="Times New Roman" w:hAnsi="Times New Roman" w:cs="Times New Roman"/>
        </w:rPr>
        <w:t xml:space="preserve"> of historical writing in early modern Britain </w:t>
      </w:r>
      <w:r w:rsidR="00421D77">
        <w:rPr>
          <w:rFonts w:ascii="Times New Roman" w:hAnsi="Times New Roman" w:cs="Times New Roman"/>
        </w:rPr>
        <w:t xml:space="preserve">have </w:t>
      </w:r>
      <w:r w:rsidR="005C74D7">
        <w:rPr>
          <w:rFonts w:ascii="Times New Roman" w:hAnsi="Times New Roman" w:cs="Times New Roman"/>
        </w:rPr>
        <w:t xml:space="preserve">generally </w:t>
      </w:r>
      <w:r w:rsidR="00421D77">
        <w:rPr>
          <w:rFonts w:ascii="Times New Roman" w:hAnsi="Times New Roman" w:cs="Times New Roman"/>
        </w:rPr>
        <w:t>paid little</w:t>
      </w:r>
      <w:r>
        <w:rPr>
          <w:rFonts w:ascii="Times New Roman" w:hAnsi="Times New Roman" w:cs="Times New Roman"/>
        </w:rPr>
        <w:t xml:space="preserve"> attention to merchants </w:t>
      </w:r>
      <w:r w:rsidR="005C74D7">
        <w:rPr>
          <w:rFonts w:ascii="Times New Roman" w:hAnsi="Times New Roman" w:cs="Times New Roman"/>
        </w:rPr>
        <w:t xml:space="preserve">either </w:t>
      </w:r>
      <w:r>
        <w:rPr>
          <w:rFonts w:ascii="Times New Roman" w:hAnsi="Times New Roman" w:cs="Times New Roman"/>
        </w:rPr>
        <w:t>as writers</w:t>
      </w:r>
      <w:r w:rsidR="005C74D7">
        <w:rPr>
          <w:rFonts w:ascii="Times New Roman" w:hAnsi="Times New Roman" w:cs="Times New Roman"/>
        </w:rPr>
        <w:t xml:space="preserve"> of history</w:t>
      </w:r>
      <w:r>
        <w:rPr>
          <w:rFonts w:ascii="Times New Roman" w:hAnsi="Times New Roman" w:cs="Times New Roman"/>
        </w:rPr>
        <w:t xml:space="preserve"> or</w:t>
      </w:r>
      <w:r w:rsidR="001B0E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participants in the wider historical culture. Yet</w:t>
      </w:r>
      <w:r w:rsidR="005C74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from the turn of the seventeenth century onwards</w:t>
      </w:r>
      <w:r w:rsidR="005C74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there is </w:t>
      </w:r>
      <w:r w:rsidR="0020320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vidence that merchants were increasingly prominent in </w:t>
      </w:r>
      <w:r w:rsidR="00421D77">
        <w:rPr>
          <w:rFonts w:ascii="Times New Roman" w:hAnsi="Times New Roman" w:cs="Times New Roman"/>
        </w:rPr>
        <w:t xml:space="preserve">each of </w:t>
      </w:r>
      <w:r>
        <w:rPr>
          <w:rFonts w:ascii="Times New Roman" w:hAnsi="Times New Roman" w:cs="Times New Roman"/>
        </w:rPr>
        <w:t xml:space="preserve">these roles. This paper </w:t>
      </w:r>
      <w:r w:rsidR="005C74D7">
        <w:rPr>
          <w:rFonts w:ascii="Times New Roman" w:hAnsi="Times New Roman" w:cs="Times New Roman"/>
        </w:rPr>
        <w:t>traces</w:t>
      </w:r>
      <w:r w:rsidR="00183313">
        <w:rPr>
          <w:rFonts w:ascii="Times New Roman" w:hAnsi="Times New Roman" w:cs="Times New Roman"/>
        </w:rPr>
        <w:t xml:space="preserve"> this vein </w:t>
      </w:r>
      <w:r>
        <w:rPr>
          <w:rFonts w:ascii="Times New Roman" w:hAnsi="Times New Roman" w:cs="Times New Roman"/>
        </w:rPr>
        <w:t xml:space="preserve">of </w:t>
      </w:r>
      <w:r w:rsidR="00183313">
        <w:rPr>
          <w:rFonts w:ascii="Times New Roman" w:hAnsi="Times New Roman" w:cs="Times New Roman"/>
        </w:rPr>
        <w:t xml:space="preserve">seventeenth-century </w:t>
      </w:r>
      <w:r>
        <w:rPr>
          <w:rFonts w:ascii="Times New Roman" w:hAnsi="Times New Roman" w:cs="Times New Roman"/>
        </w:rPr>
        <w:t xml:space="preserve">mercantile history-writing, </w:t>
      </w:r>
      <w:r w:rsidR="005C74D7">
        <w:rPr>
          <w:rFonts w:ascii="Times New Roman" w:hAnsi="Times New Roman" w:cs="Times New Roman"/>
        </w:rPr>
        <w:t>documenting its evolution</w:t>
      </w:r>
      <w:r>
        <w:rPr>
          <w:rFonts w:ascii="Times New Roman" w:hAnsi="Times New Roman" w:cs="Times New Roman"/>
        </w:rPr>
        <w:t xml:space="preserve"> </w:t>
      </w:r>
      <w:r w:rsidR="00C23CF9">
        <w:rPr>
          <w:rFonts w:ascii="Times New Roman" w:hAnsi="Times New Roman" w:cs="Times New Roman"/>
        </w:rPr>
        <w:t xml:space="preserve">from </w:t>
      </w:r>
      <w:r w:rsidR="00421D77">
        <w:rPr>
          <w:rFonts w:ascii="Times New Roman" w:hAnsi="Times New Roman" w:cs="Times New Roman"/>
        </w:rPr>
        <w:t>a tradition of civic history into something empirically richer and more antiquarian</w:t>
      </w:r>
      <w:r w:rsidR="001B0E82">
        <w:rPr>
          <w:rFonts w:ascii="Times New Roman" w:hAnsi="Times New Roman" w:cs="Times New Roman"/>
        </w:rPr>
        <w:t>, and exploring some of the reasons why merchants turned to historical writing and research at this time</w:t>
      </w:r>
      <w:r w:rsidR="00421D77">
        <w:rPr>
          <w:rFonts w:ascii="Times New Roman" w:hAnsi="Times New Roman" w:cs="Times New Roman"/>
        </w:rPr>
        <w:t>. Adopting a ‘bio-bibliographical</w:t>
      </w:r>
      <w:r w:rsidR="001B0E82">
        <w:rPr>
          <w:rFonts w:ascii="Times New Roman" w:hAnsi="Times New Roman" w:cs="Times New Roman"/>
        </w:rPr>
        <w:t>’</w:t>
      </w:r>
      <w:r w:rsidR="009551BA">
        <w:rPr>
          <w:rFonts w:ascii="Times New Roman" w:hAnsi="Times New Roman" w:cs="Times New Roman"/>
        </w:rPr>
        <w:t>,</w:t>
      </w:r>
      <w:r w:rsidR="001B0E82">
        <w:rPr>
          <w:rFonts w:ascii="Times New Roman" w:hAnsi="Times New Roman" w:cs="Times New Roman"/>
        </w:rPr>
        <w:t xml:space="preserve"> case-study</w:t>
      </w:r>
      <w:r w:rsidR="00421D77">
        <w:rPr>
          <w:rFonts w:ascii="Times New Roman" w:hAnsi="Times New Roman" w:cs="Times New Roman"/>
        </w:rPr>
        <w:t xml:space="preserve"> approach, it </w:t>
      </w:r>
      <w:r w:rsidR="00183313">
        <w:rPr>
          <w:rFonts w:ascii="Times New Roman" w:hAnsi="Times New Roman" w:cs="Times New Roman"/>
        </w:rPr>
        <w:t>tells th</w:t>
      </w:r>
      <w:r w:rsidR="005C74D7">
        <w:rPr>
          <w:rFonts w:ascii="Times New Roman" w:hAnsi="Times New Roman" w:cs="Times New Roman"/>
        </w:rPr>
        <w:t>is</w:t>
      </w:r>
      <w:r w:rsidR="00183313">
        <w:rPr>
          <w:rFonts w:ascii="Times New Roman" w:hAnsi="Times New Roman" w:cs="Times New Roman"/>
        </w:rPr>
        <w:t xml:space="preserve"> story by reconstructing the life and works of an unusually prolific merchant antiquary and historian: Marmaduke Rawdon (1610-1669), a wine merchant from Yorkshire and London. </w:t>
      </w:r>
      <w:r w:rsidR="009551BA">
        <w:rPr>
          <w:rFonts w:ascii="Times New Roman" w:hAnsi="Times New Roman" w:cs="Times New Roman"/>
        </w:rPr>
        <w:t>Having spent</w:t>
      </w:r>
      <w:r w:rsidR="00183313">
        <w:rPr>
          <w:rFonts w:ascii="Times New Roman" w:hAnsi="Times New Roman" w:cs="Times New Roman"/>
        </w:rPr>
        <w:t xml:space="preserve"> m</w:t>
      </w:r>
      <w:r w:rsidR="005C74D7">
        <w:rPr>
          <w:rFonts w:ascii="Times New Roman" w:hAnsi="Times New Roman" w:cs="Times New Roman"/>
        </w:rPr>
        <w:t xml:space="preserve">ost </w:t>
      </w:r>
      <w:r w:rsidR="00183313">
        <w:rPr>
          <w:rFonts w:ascii="Times New Roman" w:hAnsi="Times New Roman" w:cs="Times New Roman"/>
        </w:rPr>
        <w:t xml:space="preserve">of his adult life as a factor in the Canary Islands, </w:t>
      </w:r>
      <w:r w:rsidR="00E8001A">
        <w:rPr>
          <w:rFonts w:ascii="Times New Roman" w:hAnsi="Times New Roman" w:cs="Times New Roman"/>
        </w:rPr>
        <w:t>Rawdon returned</w:t>
      </w:r>
      <w:r w:rsidR="00183313">
        <w:rPr>
          <w:rFonts w:ascii="Times New Roman" w:hAnsi="Times New Roman" w:cs="Times New Roman"/>
        </w:rPr>
        <w:t xml:space="preserve"> to England in 1656</w:t>
      </w:r>
      <w:r w:rsidR="00E8001A">
        <w:rPr>
          <w:rFonts w:ascii="Times New Roman" w:hAnsi="Times New Roman" w:cs="Times New Roman"/>
        </w:rPr>
        <w:t>, and</w:t>
      </w:r>
      <w:r w:rsidR="00183313">
        <w:rPr>
          <w:rFonts w:ascii="Times New Roman" w:hAnsi="Times New Roman" w:cs="Times New Roman"/>
        </w:rPr>
        <w:t xml:space="preserve"> devoted his </w:t>
      </w:r>
      <w:r w:rsidR="005C74D7">
        <w:rPr>
          <w:rFonts w:ascii="Times New Roman" w:hAnsi="Times New Roman" w:cs="Times New Roman"/>
        </w:rPr>
        <w:t xml:space="preserve">final </w:t>
      </w:r>
      <w:r w:rsidR="00E8001A">
        <w:rPr>
          <w:rFonts w:ascii="Times New Roman" w:hAnsi="Times New Roman" w:cs="Times New Roman"/>
        </w:rPr>
        <w:t>year</w:t>
      </w:r>
      <w:r w:rsidR="005C74D7">
        <w:rPr>
          <w:rFonts w:ascii="Times New Roman" w:hAnsi="Times New Roman" w:cs="Times New Roman"/>
        </w:rPr>
        <w:t>s</w:t>
      </w:r>
      <w:r w:rsidR="00183313">
        <w:rPr>
          <w:rFonts w:ascii="Times New Roman" w:hAnsi="Times New Roman" w:cs="Times New Roman"/>
        </w:rPr>
        <w:t xml:space="preserve"> to historica</w:t>
      </w:r>
      <w:r w:rsidR="00E8001A">
        <w:rPr>
          <w:rFonts w:ascii="Times New Roman" w:hAnsi="Times New Roman" w:cs="Times New Roman"/>
        </w:rPr>
        <w:t>l writing and research, and to what he called his</w:t>
      </w:r>
      <w:r w:rsidR="00183313">
        <w:rPr>
          <w:rFonts w:ascii="Times New Roman" w:hAnsi="Times New Roman" w:cs="Times New Roman"/>
        </w:rPr>
        <w:t xml:space="preserve"> ‘collections’</w:t>
      </w:r>
      <w:r w:rsidR="00CA0F4D">
        <w:rPr>
          <w:rFonts w:ascii="Times New Roman" w:hAnsi="Times New Roman" w:cs="Times New Roman"/>
        </w:rPr>
        <w:t>. Th</w:t>
      </w:r>
      <w:r w:rsidR="005C74D7">
        <w:rPr>
          <w:rFonts w:ascii="Times New Roman" w:hAnsi="Times New Roman" w:cs="Times New Roman"/>
        </w:rPr>
        <w:t>e</w:t>
      </w:r>
      <w:r w:rsidR="00CA0F4D">
        <w:rPr>
          <w:rFonts w:ascii="Times New Roman" w:hAnsi="Times New Roman" w:cs="Times New Roman"/>
        </w:rPr>
        <w:t xml:space="preserve">se </w:t>
      </w:r>
      <w:r w:rsidR="005C74D7">
        <w:rPr>
          <w:rFonts w:ascii="Times New Roman" w:hAnsi="Times New Roman" w:cs="Times New Roman"/>
        </w:rPr>
        <w:t>‘</w:t>
      </w:r>
      <w:r w:rsidR="00CA0F4D">
        <w:rPr>
          <w:rFonts w:ascii="Times New Roman" w:hAnsi="Times New Roman" w:cs="Times New Roman"/>
        </w:rPr>
        <w:t>collections</w:t>
      </w:r>
      <w:r w:rsidR="005C74D7">
        <w:rPr>
          <w:rFonts w:ascii="Times New Roman" w:hAnsi="Times New Roman" w:cs="Times New Roman"/>
        </w:rPr>
        <w:t>’</w:t>
      </w:r>
      <w:r w:rsidR="00CA0F4D">
        <w:rPr>
          <w:rFonts w:ascii="Times New Roman" w:hAnsi="Times New Roman" w:cs="Times New Roman"/>
        </w:rPr>
        <w:t xml:space="preserve"> </w:t>
      </w:r>
      <w:r w:rsidR="00E8001A">
        <w:rPr>
          <w:rFonts w:ascii="Times New Roman" w:hAnsi="Times New Roman" w:cs="Times New Roman"/>
        </w:rPr>
        <w:t xml:space="preserve">encompassed multiple historical forms and genres, including family history, life-writing, genealogy, </w:t>
      </w:r>
      <w:r w:rsidR="00AD4E47">
        <w:rPr>
          <w:rFonts w:ascii="Times New Roman" w:hAnsi="Times New Roman" w:cs="Times New Roman"/>
        </w:rPr>
        <w:t>antiquarian research into</w:t>
      </w:r>
      <w:r w:rsidR="005C74D7">
        <w:rPr>
          <w:rFonts w:ascii="Times New Roman" w:hAnsi="Times New Roman" w:cs="Times New Roman"/>
        </w:rPr>
        <w:t xml:space="preserve"> </w:t>
      </w:r>
      <w:r w:rsidR="00AD4E47">
        <w:rPr>
          <w:rFonts w:ascii="Times New Roman" w:hAnsi="Times New Roman" w:cs="Times New Roman"/>
        </w:rPr>
        <w:t xml:space="preserve">origins, and architectural history. </w:t>
      </w:r>
      <w:r w:rsidR="000D0E7F">
        <w:rPr>
          <w:rFonts w:ascii="Times New Roman" w:hAnsi="Times New Roman" w:cs="Times New Roman"/>
        </w:rPr>
        <w:t>On account of</w:t>
      </w:r>
      <w:r w:rsidR="001B0E82">
        <w:rPr>
          <w:rFonts w:ascii="Times New Roman" w:hAnsi="Times New Roman" w:cs="Times New Roman"/>
        </w:rPr>
        <w:t xml:space="preserve"> the</w:t>
      </w:r>
      <w:r w:rsidR="00AD4E47">
        <w:rPr>
          <w:rFonts w:ascii="Times New Roman" w:hAnsi="Times New Roman" w:cs="Times New Roman"/>
        </w:rPr>
        <w:t xml:space="preserve"> sheer range of his interests, the paper will argue, </w:t>
      </w:r>
      <w:r w:rsidR="00563171">
        <w:rPr>
          <w:rFonts w:ascii="Times New Roman" w:hAnsi="Times New Roman" w:cs="Times New Roman"/>
        </w:rPr>
        <w:t>Rawdon offers an illuminating</w:t>
      </w:r>
      <w:r w:rsidR="0009622A">
        <w:rPr>
          <w:rFonts w:ascii="Times New Roman" w:hAnsi="Times New Roman" w:cs="Times New Roman"/>
        </w:rPr>
        <w:t xml:space="preserve"> </w:t>
      </w:r>
      <w:r w:rsidR="00563171">
        <w:rPr>
          <w:rFonts w:ascii="Times New Roman" w:hAnsi="Times New Roman" w:cs="Times New Roman"/>
        </w:rPr>
        <w:t xml:space="preserve">case-study in </w:t>
      </w:r>
      <w:r w:rsidR="00E8001A">
        <w:rPr>
          <w:rFonts w:ascii="Times New Roman" w:hAnsi="Times New Roman" w:cs="Times New Roman"/>
        </w:rPr>
        <w:t>17</w:t>
      </w:r>
      <w:r w:rsidR="00E8001A" w:rsidRPr="00E8001A">
        <w:rPr>
          <w:rFonts w:ascii="Times New Roman" w:hAnsi="Times New Roman" w:cs="Times New Roman"/>
          <w:vertAlign w:val="superscript"/>
        </w:rPr>
        <w:t>th</w:t>
      </w:r>
      <w:r w:rsidR="00E8001A">
        <w:rPr>
          <w:rFonts w:ascii="Times New Roman" w:hAnsi="Times New Roman" w:cs="Times New Roman"/>
        </w:rPr>
        <w:t xml:space="preserve">-century mercantile history. As such, </w:t>
      </w:r>
      <w:r w:rsidR="005C74D7">
        <w:rPr>
          <w:rFonts w:ascii="Times New Roman" w:hAnsi="Times New Roman" w:cs="Times New Roman"/>
        </w:rPr>
        <w:t>he</w:t>
      </w:r>
      <w:r w:rsidR="00E8001A">
        <w:rPr>
          <w:rFonts w:ascii="Times New Roman" w:hAnsi="Times New Roman" w:cs="Times New Roman"/>
        </w:rPr>
        <w:t xml:space="preserve"> also offer</w:t>
      </w:r>
      <w:r w:rsidR="005C74D7">
        <w:rPr>
          <w:rFonts w:ascii="Times New Roman" w:hAnsi="Times New Roman" w:cs="Times New Roman"/>
        </w:rPr>
        <w:t>s</w:t>
      </w:r>
      <w:r w:rsidR="00E8001A">
        <w:rPr>
          <w:rFonts w:ascii="Times New Roman" w:hAnsi="Times New Roman" w:cs="Times New Roman"/>
        </w:rPr>
        <w:t xml:space="preserve"> a window onto </w:t>
      </w:r>
      <w:r w:rsidR="001B0E82">
        <w:rPr>
          <w:rFonts w:ascii="Times New Roman" w:hAnsi="Times New Roman" w:cs="Times New Roman"/>
        </w:rPr>
        <w:t>the world of 17</w:t>
      </w:r>
      <w:r w:rsidR="001B0E82" w:rsidRPr="001B0E82">
        <w:rPr>
          <w:rFonts w:ascii="Times New Roman" w:hAnsi="Times New Roman" w:cs="Times New Roman"/>
          <w:vertAlign w:val="superscript"/>
        </w:rPr>
        <w:t>th</w:t>
      </w:r>
      <w:r w:rsidR="0009622A">
        <w:rPr>
          <w:rFonts w:ascii="Times New Roman" w:hAnsi="Times New Roman" w:cs="Times New Roman"/>
        </w:rPr>
        <w:t>-century mercantile humanism.</w:t>
      </w:r>
    </w:p>
    <w:sectPr w:rsidR="00F3341C" w:rsidRPr="00F33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1C"/>
    <w:rsid w:val="0009622A"/>
    <w:rsid w:val="000D0E7F"/>
    <w:rsid w:val="000F6FCE"/>
    <w:rsid w:val="00183313"/>
    <w:rsid w:val="001B0E82"/>
    <w:rsid w:val="001D57C8"/>
    <w:rsid w:val="00203206"/>
    <w:rsid w:val="00421D77"/>
    <w:rsid w:val="00563171"/>
    <w:rsid w:val="005C74D7"/>
    <w:rsid w:val="008A56C2"/>
    <w:rsid w:val="009551BA"/>
    <w:rsid w:val="00AD4E47"/>
    <w:rsid w:val="00C23CF9"/>
    <w:rsid w:val="00CA0F4D"/>
    <w:rsid w:val="00E8001A"/>
    <w:rsid w:val="00F3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A1E4"/>
  <w15:chartTrackingRefBased/>
  <w15:docId w15:val="{6D993485-AF73-FE4F-9246-8FA43EC4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Vine</dc:creator>
  <cp:keywords/>
  <dc:description/>
  <cp:lastModifiedBy>Anne Birgitte Rønning</cp:lastModifiedBy>
  <cp:revision>2</cp:revision>
  <dcterms:created xsi:type="dcterms:W3CDTF">2022-10-12T15:47:00Z</dcterms:created>
  <dcterms:modified xsi:type="dcterms:W3CDTF">2022-10-12T15:47:00Z</dcterms:modified>
</cp:coreProperties>
</file>