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5339C" w14:textId="77777777" w:rsidR="00A6739A" w:rsidRDefault="00A6739A" w:rsidP="00574517">
      <w:pPr>
        <w:pStyle w:val="Georgia11spacing0after"/>
      </w:pPr>
      <w:r>
        <w:t>Til: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0"/>
        <w:gridCol w:w="1880"/>
      </w:tblGrid>
      <w:tr w:rsidR="00BC0EBB" w:rsidRPr="00BC0EBB" w14:paraId="63436E58" w14:textId="77777777" w:rsidTr="00BC0EBB">
        <w:tc>
          <w:tcPr>
            <w:tcW w:w="1230" w:type="dxa"/>
            <w:shd w:val="clear" w:color="auto" w:fill="auto"/>
          </w:tcPr>
          <w:p w14:paraId="74B9DDD5" w14:textId="77777777" w:rsidR="00BC0EBB" w:rsidRPr="00BC0EBB" w:rsidRDefault="00BC0EBB" w:rsidP="008766DC">
            <w:pPr>
              <w:pStyle w:val="Georgia11spacing0after"/>
            </w:pPr>
            <w:bookmarkStart w:id="0" w:name="INTERNEMOTTAKERETABELL"/>
            <w:bookmarkEnd w:id="0"/>
            <w:r w:rsidRPr="00BC0EBB">
              <w:t>HF STUD</w:t>
            </w:r>
          </w:p>
        </w:tc>
        <w:tc>
          <w:tcPr>
            <w:tcW w:w="1880" w:type="dxa"/>
            <w:shd w:val="clear" w:color="auto" w:fill="auto"/>
          </w:tcPr>
          <w:p w14:paraId="19801F74" w14:textId="77777777" w:rsidR="00BC0EBB" w:rsidRPr="00BC0EBB" w:rsidRDefault="00BC0EBB" w:rsidP="008766DC">
            <w:pPr>
              <w:pStyle w:val="Georgia11spacing0after"/>
            </w:pPr>
            <w:r w:rsidRPr="00BC0EBB">
              <w:t>Studieseksjonen</w:t>
            </w:r>
          </w:p>
        </w:tc>
      </w:tr>
    </w:tbl>
    <w:p w14:paraId="2CED1191" w14:textId="77777777" w:rsidR="00170244" w:rsidRPr="008766DC" w:rsidRDefault="00170244" w:rsidP="008766DC">
      <w:pPr>
        <w:pStyle w:val="Georgia11spacing0after"/>
      </w:pPr>
    </w:p>
    <w:p w14:paraId="1DC7BB39" w14:textId="77777777" w:rsidR="00A6739A" w:rsidRDefault="00A6739A" w:rsidP="00556ECF">
      <w:pPr>
        <w:pStyle w:val="Georgia11spacing0after"/>
      </w:pPr>
    </w:p>
    <w:p w14:paraId="1266417E" w14:textId="77777777" w:rsidR="00170244" w:rsidRDefault="00170244" w:rsidP="00556ECF">
      <w:pPr>
        <w:pStyle w:val="Georgia11spacing0after"/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"/>
        <w:gridCol w:w="2268"/>
        <w:gridCol w:w="6464"/>
      </w:tblGrid>
      <w:tr w:rsidR="003A7014" w:rsidRPr="0096155B" w14:paraId="6B911810" w14:textId="77777777" w:rsidTr="003A7014">
        <w:trPr>
          <w:trHeight w:val="256"/>
        </w:trPr>
        <w:tc>
          <w:tcPr>
            <w:tcW w:w="907" w:type="dxa"/>
            <w:vAlign w:val="bottom"/>
          </w:tcPr>
          <w:p w14:paraId="77EB32B2" w14:textId="77777777" w:rsidR="003A7014" w:rsidRPr="008766DC" w:rsidRDefault="003A7014" w:rsidP="00E8120C">
            <w:pPr>
              <w:pStyle w:val="Georigia9Bunntekst"/>
            </w:pPr>
            <w:r w:rsidRPr="008766DC">
              <w:t>Dato:</w:t>
            </w:r>
          </w:p>
        </w:tc>
        <w:tc>
          <w:tcPr>
            <w:tcW w:w="2268" w:type="dxa"/>
            <w:vAlign w:val="bottom"/>
          </w:tcPr>
          <w:p w14:paraId="1504D226" w14:textId="77777777" w:rsidR="003A7014" w:rsidRPr="0096155B" w:rsidRDefault="00BC0EBB" w:rsidP="00E8120C">
            <w:pPr>
              <w:pStyle w:val="Georigia9Bunntekst"/>
            </w:pPr>
            <w:bookmarkStart w:id="1" w:name="BREVDATO"/>
            <w:r>
              <w:t>31.01.2022</w:t>
            </w:r>
            <w:bookmarkEnd w:id="1"/>
          </w:p>
        </w:tc>
        <w:tc>
          <w:tcPr>
            <w:tcW w:w="6464" w:type="dxa"/>
            <w:vMerge w:val="restart"/>
            <w:vAlign w:val="bottom"/>
          </w:tcPr>
          <w:p w14:paraId="74FEBC77" w14:textId="77777777" w:rsidR="003A7014" w:rsidRPr="00AE46FF" w:rsidRDefault="003A7014" w:rsidP="005F6C42">
            <w:pPr>
              <w:pStyle w:val="Georgia9UOff"/>
            </w:pPr>
            <w:bookmarkStart w:id="2" w:name="UOFFPARAGRAF"/>
            <w:bookmarkEnd w:id="2"/>
          </w:p>
        </w:tc>
      </w:tr>
      <w:tr w:rsidR="003A7014" w:rsidRPr="0096155B" w14:paraId="5BFA247D" w14:textId="77777777" w:rsidTr="003A7014">
        <w:trPr>
          <w:trHeight w:val="268"/>
        </w:trPr>
        <w:tc>
          <w:tcPr>
            <w:tcW w:w="907" w:type="dxa"/>
            <w:vAlign w:val="bottom"/>
          </w:tcPr>
          <w:p w14:paraId="38552150" w14:textId="77777777" w:rsidR="003A7014" w:rsidRPr="008766DC" w:rsidRDefault="003A7014" w:rsidP="00E8120C">
            <w:pPr>
              <w:pStyle w:val="Georigia9Bunntekst"/>
            </w:pPr>
            <w:r>
              <w:t>Saksnr.</w:t>
            </w:r>
            <w:r w:rsidRPr="008766DC">
              <w:t>.:</w:t>
            </w:r>
          </w:p>
        </w:tc>
        <w:tc>
          <w:tcPr>
            <w:tcW w:w="2268" w:type="dxa"/>
            <w:vAlign w:val="bottom"/>
          </w:tcPr>
          <w:p w14:paraId="34EBCB83" w14:textId="77777777" w:rsidR="003A7014" w:rsidRPr="0096155B" w:rsidRDefault="00BC0EBB" w:rsidP="00E8120C">
            <w:pPr>
              <w:pStyle w:val="Georigia9Bunntekst"/>
            </w:pPr>
            <w:bookmarkStart w:id="3" w:name="SAKSNR"/>
            <w:r>
              <w:t>2011/7634</w:t>
            </w:r>
            <w:bookmarkEnd w:id="3"/>
            <w:r w:rsidR="00C06B40">
              <w:t xml:space="preserve"> </w:t>
            </w:r>
            <w:bookmarkStart w:id="4" w:name="SAKSBEHANDLERKODE"/>
            <w:r>
              <w:t>MAYMT</w:t>
            </w:r>
            <w:bookmarkEnd w:id="4"/>
          </w:p>
        </w:tc>
        <w:tc>
          <w:tcPr>
            <w:tcW w:w="6464" w:type="dxa"/>
            <w:vMerge/>
          </w:tcPr>
          <w:p w14:paraId="54EB2513" w14:textId="77777777" w:rsidR="003A7014" w:rsidRPr="0096155B" w:rsidRDefault="003A7014" w:rsidP="0096155B">
            <w:pPr>
              <w:pStyle w:val="Georigia9Bunntekst"/>
            </w:pPr>
          </w:p>
        </w:tc>
      </w:tr>
    </w:tbl>
    <w:p w14:paraId="2656C067" w14:textId="77777777" w:rsidR="00C37D1F" w:rsidRPr="001C3144" w:rsidRDefault="00BC0EBB" w:rsidP="00A46423">
      <w:pPr>
        <w:pStyle w:val="Georgia11BoldTittel"/>
      </w:pPr>
      <w:bookmarkStart w:id="5" w:name="TITTEL"/>
      <w:r>
        <w:t>Søknad om å opprette heldigital studieretning på programmet Ibsen Studies</w:t>
      </w:r>
      <w:bookmarkEnd w:id="5"/>
    </w:p>
    <w:p w14:paraId="692005F5" w14:textId="77777777" w:rsidR="00CE0EA2" w:rsidRPr="00CE0EA2" w:rsidRDefault="00CE0EA2" w:rsidP="00CE0EA2">
      <w:pPr>
        <w:pStyle w:val="Rentekst"/>
        <w:rPr>
          <w:rFonts w:ascii="Georgia" w:hAnsi="Georgia"/>
          <w:lang w:val="nb-NO"/>
        </w:rPr>
      </w:pPr>
      <w:bookmarkStart w:id="6" w:name="START"/>
      <w:bookmarkEnd w:id="6"/>
      <w:r w:rsidRPr="00CE0EA2">
        <w:rPr>
          <w:rFonts w:ascii="Georgia" w:hAnsi="Georgia"/>
          <w:lang w:val="nb-NO"/>
        </w:rPr>
        <w:t>ILN og Senter for Ibsen studier</w:t>
      </w:r>
      <w:r>
        <w:rPr>
          <w:rFonts w:ascii="Georgia" w:hAnsi="Georgia"/>
          <w:lang w:val="nb-NO"/>
        </w:rPr>
        <w:t xml:space="preserve"> </w:t>
      </w:r>
      <w:r w:rsidRPr="00CE0EA2">
        <w:rPr>
          <w:rFonts w:ascii="Georgia" w:hAnsi="Georgia"/>
          <w:lang w:val="nb-NO"/>
        </w:rPr>
        <w:t xml:space="preserve">(SIS) ønsker å opprette en studieretning på programmet «Ibsen Studies» som vil være heldigital og rettet mot studenter som ikke kommer til Norge for å studere. Studieretningen vil tilby et likeverdig tilbud som det eksisterende «Ibsen Studies», men være tilpasset heldigitale studier. Masteren i Ibsen Studies har de siste årene hatt en stor økning i antall søkere. </w:t>
      </w:r>
    </w:p>
    <w:p w14:paraId="0C918058" w14:textId="77777777" w:rsidR="00CE0EA2" w:rsidRPr="00CE0EA2" w:rsidRDefault="00CE0EA2" w:rsidP="00CE0EA2">
      <w:pPr>
        <w:pStyle w:val="Rentekst"/>
        <w:rPr>
          <w:rFonts w:ascii="Georgia" w:hAnsi="Georgia"/>
          <w:lang w:val="nb-NO"/>
        </w:rPr>
      </w:pPr>
    </w:p>
    <w:p w14:paraId="44F55881" w14:textId="77777777" w:rsidR="00CE0EA2" w:rsidRPr="00CE0EA2" w:rsidRDefault="00CE0EA2" w:rsidP="00CE0EA2">
      <w:pPr>
        <w:pStyle w:val="Rentekst"/>
        <w:rPr>
          <w:rFonts w:ascii="Georgia" w:hAnsi="Georgia"/>
          <w:lang w:val="nb-NO"/>
        </w:rPr>
      </w:pPr>
      <w:r w:rsidRPr="00CE0EA2">
        <w:rPr>
          <w:rFonts w:ascii="Georgia" w:hAnsi="Georgia"/>
          <w:lang w:val="nb-NO"/>
        </w:rPr>
        <w:t xml:space="preserve">ILN ser for seg at et slikt parallelt heldigitalt studium skal tilbys som en egen studieretning på programmet, slik at det blir lettere å rette riktig informasjonen til begge søkergrupper og til studenter som har fått opptak. Studieprogrammet Ibsen Studies vil derfor få to studieretninger. </w:t>
      </w:r>
    </w:p>
    <w:p w14:paraId="135130F8" w14:textId="77777777" w:rsidR="00CE0EA2" w:rsidRPr="00CE0EA2" w:rsidRDefault="00CE0EA2" w:rsidP="00CE0EA2">
      <w:pPr>
        <w:pStyle w:val="Rentekst"/>
        <w:rPr>
          <w:rFonts w:ascii="Georgia" w:hAnsi="Georgia"/>
          <w:lang w:val="nb-NO"/>
        </w:rPr>
      </w:pPr>
    </w:p>
    <w:p w14:paraId="2CD06759" w14:textId="77777777" w:rsidR="00CE0EA2" w:rsidRPr="00CE0EA2" w:rsidRDefault="00CE0EA2" w:rsidP="00CE0EA2">
      <w:pPr>
        <w:pStyle w:val="Rentekst"/>
        <w:rPr>
          <w:rFonts w:ascii="Georgia" w:hAnsi="Georgia"/>
          <w:lang w:val="nb-NO"/>
        </w:rPr>
      </w:pPr>
      <w:r w:rsidRPr="00CE0EA2">
        <w:rPr>
          <w:rFonts w:ascii="Georgia" w:hAnsi="Georgia"/>
          <w:lang w:val="nb-NO"/>
        </w:rPr>
        <w:t xml:space="preserve">Vi er innforstått med at et slikt tilbud vil trenge en egen søkeportal via SADMOPP/USIT som ikke har de samme krav som ordinært SFM-opptak. </w:t>
      </w:r>
    </w:p>
    <w:p w14:paraId="52197F39" w14:textId="77777777" w:rsidR="00CE0EA2" w:rsidRPr="00CE0EA2" w:rsidRDefault="00CE0EA2" w:rsidP="00CE0EA2">
      <w:pPr>
        <w:pStyle w:val="Rentekst"/>
        <w:rPr>
          <w:rFonts w:ascii="Georgia" w:hAnsi="Georgia"/>
          <w:lang w:val="nb-NO"/>
        </w:rPr>
      </w:pPr>
    </w:p>
    <w:p w14:paraId="373288E5" w14:textId="77777777" w:rsidR="00CE0EA2" w:rsidRPr="00CE0EA2" w:rsidRDefault="00CE0EA2" w:rsidP="00CE0EA2">
      <w:pPr>
        <w:pStyle w:val="Rentekst"/>
        <w:rPr>
          <w:rFonts w:ascii="Georgia" w:hAnsi="Georgia"/>
          <w:lang w:val="nb-NO"/>
        </w:rPr>
      </w:pPr>
      <w:r w:rsidRPr="00CE0EA2">
        <w:rPr>
          <w:rFonts w:ascii="Georgia" w:hAnsi="Georgia"/>
          <w:lang w:val="nb-NO"/>
        </w:rPr>
        <w:t xml:space="preserve">«Ibsen Studies» har pr. 2022 15 studieplasser, og for å få til et digitalt tilbud planlegger vi å utvide antall masterplasser til 20. De ekstra fem studieplassene finner vi ved å omfordele studieplasser fra VMS til Ibsen Studies. Det nye heldigitale tilbudet vil ha 8 studieplasser (alle SFM) og ordinært tilbud vil ha 12 plasser, hvorav 5 plasser er satt av til SFM-opptaket. </w:t>
      </w:r>
    </w:p>
    <w:p w14:paraId="28BA9535" w14:textId="77777777" w:rsidR="00CE0EA2" w:rsidRPr="00CE0EA2" w:rsidRDefault="00CE0EA2" w:rsidP="00CE0EA2">
      <w:pPr>
        <w:pStyle w:val="Rentekst"/>
        <w:rPr>
          <w:rFonts w:ascii="Georgia" w:hAnsi="Georgia"/>
          <w:lang w:val="nb-NO"/>
        </w:rPr>
      </w:pPr>
    </w:p>
    <w:p w14:paraId="18FAC7D5" w14:textId="77777777" w:rsidR="00CE0EA2" w:rsidRPr="00CE0EA2" w:rsidRDefault="00CE0EA2" w:rsidP="00CE0EA2">
      <w:pPr>
        <w:pStyle w:val="Rentekst"/>
        <w:rPr>
          <w:rFonts w:ascii="Georgia" w:hAnsi="Georgia"/>
          <w:lang w:val="nb-NO"/>
        </w:rPr>
      </w:pPr>
      <w:r w:rsidRPr="00CE0EA2">
        <w:rPr>
          <w:rFonts w:ascii="Georgia" w:hAnsi="Georgia"/>
          <w:lang w:val="nb-NO"/>
        </w:rPr>
        <w:t xml:space="preserve">Vi planlegger oppstart av det nye tilbudet høsten 2024, med søknad fra høsten 2023. </w:t>
      </w:r>
    </w:p>
    <w:p w14:paraId="67D0E4FB" w14:textId="77777777" w:rsidR="00CE0EA2" w:rsidRPr="00CE0EA2" w:rsidRDefault="00CE0EA2" w:rsidP="00CE0EA2">
      <w:pPr>
        <w:pStyle w:val="Rentekst"/>
        <w:rPr>
          <w:rFonts w:ascii="Georgia" w:hAnsi="Georgia"/>
          <w:lang w:val="nb-NO"/>
        </w:rPr>
      </w:pPr>
    </w:p>
    <w:p w14:paraId="53ED70A3" w14:textId="77777777" w:rsidR="00CE0EA2" w:rsidRPr="00CE0EA2" w:rsidRDefault="00CE0EA2" w:rsidP="00CE0EA2">
      <w:pPr>
        <w:rPr>
          <w:rFonts w:ascii="Georgia" w:hAnsi="Georgia"/>
        </w:rPr>
      </w:pPr>
      <w:r w:rsidRPr="00CE0EA2">
        <w:rPr>
          <w:rFonts w:ascii="Georgia" w:hAnsi="Georgia"/>
        </w:rPr>
        <w:t>Fagmiljøet har kommet med en faglig begrunnelse som følger:</w:t>
      </w:r>
    </w:p>
    <w:p w14:paraId="5706F5EE" w14:textId="77777777" w:rsidR="00CE0EA2" w:rsidRPr="00CE0EA2" w:rsidRDefault="00CE0EA2" w:rsidP="00CE0EA2">
      <w:pPr>
        <w:pStyle w:val="Listeavsnitt"/>
        <w:numPr>
          <w:ilvl w:val="0"/>
          <w:numId w:val="1"/>
        </w:numPr>
        <w:rPr>
          <w:rFonts w:ascii="Georgia" w:hAnsi="Georgia"/>
          <w:lang w:val="nb-NO"/>
        </w:rPr>
      </w:pPr>
      <w:r w:rsidRPr="00CE0EA2">
        <w:rPr>
          <w:rFonts w:ascii="Georgia" w:hAnsi="Georgia"/>
          <w:lang w:val="nb-NO"/>
        </w:rPr>
        <w:t>Ibsens verk er kjent verden over og hans verk har blitt stadig brukt til å promotere demokrati, likestilling, mangfold og bærekraftighet. Derfor er Ibsen studier av høy relevans i dagens globale samfunn.</w:t>
      </w:r>
    </w:p>
    <w:p w14:paraId="411587B3" w14:textId="77777777" w:rsidR="00CE0EA2" w:rsidRPr="00CE0EA2" w:rsidRDefault="00CE0EA2" w:rsidP="00CE0EA2">
      <w:pPr>
        <w:pStyle w:val="Listeavsnitt"/>
        <w:numPr>
          <w:ilvl w:val="0"/>
          <w:numId w:val="1"/>
        </w:numPr>
        <w:rPr>
          <w:rFonts w:ascii="Georgia" w:hAnsi="Georgia"/>
          <w:lang w:val="nb-NO"/>
        </w:rPr>
      </w:pPr>
      <w:r w:rsidRPr="00CE0EA2">
        <w:rPr>
          <w:rFonts w:ascii="Georgia" w:hAnsi="Georgia"/>
          <w:lang w:val="nb-NO"/>
        </w:rPr>
        <w:t xml:space="preserve">SIS har en </w:t>
      </w:r>
      <w:proofErr w:type="gramStart"/>
      <w:r w:rsidRPr="00CE0EA2">
        <w:rPr>
          <w:rFonts w:ascii="Georgia" w:hAnsi="Georgia"/>
          <w:lang w:val="nb-NO"/>
        </w:rPr>
        <w:t>robust</w:t>
      </w:r>
      <w:proofErr w:type="gramEnd"/>
      <w:r w:rsidRPr="00CE0EA2">
        <w:rPr>
          <w:rFonts w:ascii="Georgia" w:hAnsi="Georgia"/>
          <w:lang w:val="nb-NO"/>
        </w:rPr>
        <w:t xml:space="preserve"> og banebrytende digital infrastruktur, noe som gjør at vi har både kompetanse og ressurser til å tilby et digitalt mastergradsprogram.</w:t>
      </w:r>
    </w:p>
    <w:p w14:paraId="7203A881" w14:textId="77777777" w:rsidR="00CE0EA2" w:rsidRPr="00CE0EA2" w:rsidRDefault="00CE0EA2" w:rsidP="00CE0EA2">
      <w:pPr>
        <w:pStyle w:val="Listeavsnitt"/>
        <w:numPr>
          <w:ilvl w:val="0"/>
          <w:numId w:val="1"/>
        </w:numPr>
        <w:rPr>
          <w:rFonts w:ascii="Georgia" w:hAnsi="Georgia"/>
          <w:lang w:val="nb-NO"/>
        </w:rPr>
      </w:pPr>
      <w:r w:rsidRPr="00CE0EA2">
        <w:rPr>
          <w:rFonts w:ascii="Georgia" w:hAnsi="Georgia"/>
          <w:lang w:val="nb-NO"/>
        </w:rPr>
        <w:t xml:space="preserve">Vi har brukt våre digitale ressurser aktivt i undervisningen de siste årene og har derfor allerede utviklet god digital pedagogisk metodologi basert på praksis. </w:t>
      </w:r>
    </w:p>
    <w:p w14:paraId="11644BD6" w14:textId="77777777" w:rsidR="00CE0EA2" w:rsidRPr="00CE0EA2" w:rsidRDefault="00CE0EA2" w:rsidP="00CE0EA2">
      <w:pPr>
        <w:pStyle w:val="Listeavsnitt"/>
        <w:numPr>
          <w:ilvl w:val="0"/>
          <w:numId w:val="1"/>
        </w:numPr>
        <w:rPr>
          <w:rFonts w:ascii="Georgia" w:hAnsi="Georgia"/>
          <w:lang w:val="nb-NO"/>
        </w:rPr>
      </w:pPr>
      <w:r w:rsidRPr="00CE0EA2">
        <w:rPr>
          <w:rFonts w:ascii="Georgia" w:hAnsi="Georgia"/>
          <w:lang w:val="nb-NO"/>
        </w:rPr>
        <w:t>En digital master i Ibsen studier vil tilby studenter som ellers ikke har mulighet til å komme til Norge, tilgang til høyere utdanning av høy kvalitet. Det øker likestilling og mangfold i vårt utdanningstilbud.</w:t>
      </w:r>
    </w:p>
    <w:p w14:paraId="4FBE04AB" w14:textId="77777777" w:rsidR="00CE0EA2" w:rsidRPr="00CE0EA2" w:rsidRDefault="00CE0EA2" w:rsidP="00CE0EA2">
      <w:pPr>
        <w:pStyle w:val="Listeavsnitt"/>
        <w:numPr>
          <w:ilvl w:val="0"/>
          <w:numId w:val="1"/>
        </w:numPr>
        <w:rPr>
          <w:rFonts w:ascii="Georgia" w:hAnsi="Georgia"/>
          <w:lang w:val="nb-NO"/>
        </w:rPr>
      </w:pPr>
      <w:r w:rsidRPr="00CE0EA2">
        <w:rPr>
          <w:rFonts w:ascii="Georgia" w:hAnsi="Georgia"/>
          <w:lang w:val="nb-NO"/>
        </w:rPr>
        <w:t>En digital master bidrar også til å heve HFs tilbud i etter- og videreutdanning. Masteren er i tillegg et godt tiltak i å nå HFs bærekraftmål.</w:t>
      </w:r>
    </w:p>
    <w:p w14:paraId="47C5E93D" w14:textId="77777777" w:rsidR="00CE0EA2" w:rsidRPr="00CE0EA2" w:rsidRDefault="00CE0EA2" w:rsidP="00CE0EA2">
      <w:pPr>
        <w:pStyle w:val="Listeavsnitt"/>
        <w:numPr>
          <w:ilvl w:val="0"/>
          <w:numId w:val="1"/>
        </w:numPr>
        <w:rPr>
          <w:rFonts w:ascii="Georgia" w:hAnsi="Georgia"/>
          <w:lang w:val="nb-NO"/>
        </w:rPr>
      </w:pPr>
      <w:r w:rsidRPr="00CE0EA2">
        <w:rPr>
          <w:rFonts w:ascii="Georgia" w:hAnsi="Georgia"/>
          <w:lang w:val="nb-NO"/>
        </w:rPr>
        <w:lastRenderedPageBreak/>
        <w:t>SIS har et stort internasjonalt nettverk og samarbeider tett med mange institusjoner i utlandet. Dette sikrer at vi effektivt kan promotere vår nye digitale master gjennom våre samarbeidspartnere.</w:t>
      </w:r>
    </w:p>
    <w:p w14:paraId="0E91B031" w14:textId="77777777" w:rsidR="00CE0EA2" w:rsidRPr="00CE0EA2" w:rsidRDefault="00CE0EA2" w:rsidP="00CE0EA2">
      <w:pPr>
        <w:rPr>
          <w:rFonts w:ascii="Georgia" w:hAnsi="Georgia"/>
        </w:rPr>
      </w:pPr>
      <w:r w:rsidRPr="00CE0EA2">
        <w:rPr>
          <w:rFonts w:ascii="Georgia" w:hAnsi="Georgia"/>
        </w:rPr>
        <w:t>Planlagt oppbygging av programmet.</w:t>
      </w:r>
    </w:p>
    <w:p w14:paraId="0620F1EA" w14:textId="77777777" w:rsidR="00CE0EA2" w:rsidRPr="00CE0EA2" w:rsidRDefault="00CE0EA2" w:rsidP="00CE0EA2">
      <w:pPr>
        <w:pStyle w:val="Listeavsnitt"/>
        <w:numPr>
          <w:ilvl w:val="0"/>
          <w:numId w:val="2"/>
        </w:numPr>
        <w:rPr>
          <w:rFonts w:ascii="Georgia" w:hAnsi="Georgia"/>
          <w:lang w:val="nb-NO"/>
        </w:rPr>
      </w:pPr>
      <w:r w:rsidRPr="00CE0EA2">
        <w:rPr>
          <w:rFonts w:ascii="Georgia" w:hAnsi="Georgia"/>
          <w:lang w:val="nb-NO"/>
        </w:rPr>
        <w:t>Faglig innhold av digital master vil være tilsvarende den allerede eksisterende masteren. Dette gjelder både tema, pensum og læringsutbytte.</w:t>
      </w:r>
    </w:p>
    <w:p w14:paraId="38ED54A2" w14:textId="77777777" w:rsidR="00CE0EA2" w:rsidRPr="00CE0EA2" w:rsidRDefault="00CE0EA2" w:rsidP="00CE0EA2">
      <w:pPr>
        <w:pStyle w:val="Listeavsnitt"/>
        <w:numPr>
          <w:ilvl w:val="0"/>
          <w:numId w:val="2"/>
        </w:numPr>
        <w:rPr>
          <w:rFonts w:ascii="Georgia" w:hAnsi="Georgia"/>
          <w:lang w:val="nb-NO"/>
        </w:rPr>
      </w:pPr>
      <w:r w:rsidRPr="00CE0EA2">
        <w:rPr>
          <w:rFonts w:ascii="Georgia" w:hAnsi="Georgia"/>
          <w:lang w:val="nb-NO"/>
        </w:rPr>
        <w:t>Undervisningsformen i den digitale masteren blir en kombinasjon av synkron og asynkron undervisning, men ikke sammen med studenter i den fysiske masteren.</w:t>
      </w:r>
    </w:p>
    <w:p w14:paraId="03D48E4B" w14:textId="77777777" w:rsidR="00CE0EA2" w:rsidRPr="00CE0EA2" w:rsidRDefault="00CE0EA2" w:rsidP="00CE0EA2">
      <w:pPr>
        <w:pStyle w:val="Listeavsnitt"/>
        <w:numPr>
          <w:ilvl w:val="0"/>
          <w:numId w:val="2"/>
        </w:numPr>
        <w:rPr>
          <w:rFonts w:ascii="Georgia" w:hAnsi="Georgia"/>
          <w:lang w:val="nb-NO"/>
        </w:rPr>
      </w:pPr>
      <w:r w:rsidRPr="00CE0EA2">
        <w:rPr>
          <w:rFonts w:ascii="Georgia" w:hAnsi="Georgia"/>
          <w:lang w:val="nb-NO"/>
        </w:rPr>
        <w:t xml:space="preserve">I de neste to årene frem til undervisningsstart (H24), vil vi forberede og generere undervisningsmateriale for </w:t>
      </w:r>
      <w:proofErr w:type="gramStart"/>
      <w:r w:rsidRPr="00CE0EA2">
        <w:rPr>
          <w:rFonts w:ascii="Georgia" w:hAnsi="Georgia"/>
          <w:lang w:val="nb-NO"/>
        </w:rPr>
        <w:t>den digital masteren</w:t>
      </w:r>
      <w:proofErr w:type="gramEnd"/>
      <w:r w:rsidRPr="00CE0EA2">
        <w:rPr>
          <w:rFonts w:ascii="Georgia" w:hAnsi="Georgia"/>
          <w:lang w:val="nb-NO"/>
        </w:rPr>
        <w:t xml:space="preserve"> som også vil kunne brukes i fysisk undervisning. Det betyr at det ikke blir dobbelt arbeidsmengde for de som underviser ved SIS.</w:t>
      </w:r>
    </w:p>
    <w:p w14:paraId="0C6372A5" w14:textId="77777777" w:rsidR="00CE0EA2" w:rsidRPr="00CE0EA2" w:rsidRDefault="00CE0EA2" w:rsidP="00CE0EA2">
      <w:pPr>
        <w:pStyle w:val="Listeavsnitt"/>
        <w:numPr>
          <w:ilvl w:val="0"/>
          <w:numId w:val="3"/>
        </w:numPr>
        <w:rPr>
          <w:rFonts w:ascii="Georgia" w:hAnsi="Georgia"/>
          <w:lang w:val="nb-NO"/>
        </w:rPr>
      </w:pPr>
      <w:r w:rsidRPr="00CE0EA2">
        <w:rPr>
          <w:rFonts w:ascii="Georgia" w:hAnsi="Georgia"/>
          <w:lang w:val="nb-NO"/>
        </w:rPr>
        <w:t xml:space="preserve">I utgangspunktet blir fysisk og digital master to atskilte studieretninger. Men studenter i den fysiske linjen kan ved behov og godkjenning fra fagmiljøet og administrasjon ta et eller flere tilsvarende emner i den digitale masteren uten å bytte studieretning. Det vil ikke være mulig den andre veien, uten en ny søknad om opptak til den fysiske masteren. </w:t>
      </w:r>
    </w:p>
    <w:p w14:paraId="5E31DB89" w14:textId="77777777" w:rsidR="00883A2A" w:rsidRDefault="00883A2A" w:rsidP="0031741E">
      <w:pPr>
        <w:pStyle w:val="Georgia11spacing10after"/>
      </w:pPr>
    </w:p>
    <w:p w14:paraId="39C00E6E" w14:textId="77777777" w:rsidR="00856A20" w:rsidRDefault="00856A20" w:rsidP="00A46423">
      <w:pPr>
        <w:pStyle w:val="Georgia11spacing10after"/>
      </w:pPr>
    </w:p>
    <w:p w14:paraId="17F66EE0" w14:textId="77777777" w:rsidR="00C37D1F" w:rsidRDefault="00C37D1F" w:rsidP="00A46423">
      <w:pPr>
        <w:pStyle w:val="Georgia11spacing10after"/>
      </w:pPr>
    </w:p>
    <w:p w14:paraId="640843D7" w14:textId="77777777" w:rsidR="00C37D1F" w:rsidRPr="00A46423" w:rsidRDefault="00C37D1F" w:rsidP="00A46423">
      <w:pPr>
        <w:pStyle w:val="Georgia11spacing0after"/>
      </w:pPr>
      <w:r w:rsidRPr="00A46423">
        <w:t>Med hilsen</w:t>
      </w:r>
    </w:p>
    <w:p w14:paraId="2C1F7F59" w14:textId="77777777" w:rsidR="00C37D1F" w:rsidRDefault="00C37D1F" w:rsidP="00A46423">
      <w:pPr>
        <w:pStyle w:val="Georgia11spacing0after"/>
      </w:pPr>
    </w:p>
    <w:p w14:paraId="4F6556EB" w14:textId="77777777" w:rsidR="006F5413" w:rsidRDefault="00CE0EA2" w:rsidP="00A46423">
      <w:pPr>
        <w:pStyle w:val="Georgia11spacing0after"/>
      </w:pPr>
      <w:r>
        <w:t>Elise Kleivane</w:t>
      </w:r>
    </w:p>
    <w:p w14:paraId="7DC44A30" w14:textId="77777777" w:rsidR="006F5413" w:rsidRPr="00A46423" w:rsidRDefault="00CE0EA2" w:rsidP="00A46423">
      <w:pPr>
        <w:pStyle w:val="Georgia11spacing0after"/>
      </w:pPr>
      <w:r>
        <w:t>undervisningsleder</w:t>
      </w:r>
    </w:p>
    <w:p w14:paraId="6E5F04F4" w14:textId="77777777" w:rsidR="00C37D1F" w:rsidRDefault="00BC0EBB" w:rsidP="006F5413">
      <w:pPr>
        <w:pStyle w:val="Georgia11Innrykk85mm"/>
      </w:pPr>
      <w:bookmarkStart w:id="7" w:name="SAKSBEHANDLERNAVN"/>
      <w:r>
        <w:t>May Maria Tollerud</w:t>
      </w:r>
      <w:bookmarkEnd w:id="7"/>
    </w:p>
    <w:p w14:paraId="4E4DE5AC" w14:textId="77777777" w:rsidR="006F5413" w:rsidRPr="00A46423" w:rsidRDefault="00CE0EA2" w:rsidP="006F5413">
      <w:pPr>
        <w:pStyle w:val="Georgia11Innrykk85mm"/>
      </w:pPr>
      <w:r>
        <w:t>studieleder</w:t>
      </w:r>
    </w:p>
    <w:p w14:paraId="1D70DA04" w14:textId="77777777" w:rsidR="001A63F3" w:rsidRDefault="001A63F3" w:rsidP="00A46423">
      <w:pPr>
        <w:pStyle w:val="Georgia11spacing0after"/>
      </w:pPr>
    </w:p>
    <w:p w14:paraId="0D689FD3" w14:textId="77777777" w:rsidR="00204F25" w:rsidRDefault="00204F25" w:rsidP="00A46423">
      <w:pPr>
        <w:pStyle w:val="Georgia11spacing0after"/>
      </w:pPr>
    </w:p>
    <w:p w14:paraId="01C8295D" w14:textId="77777777" w:rsidR="00C06B40" w:rsidRPr="00C06B40" w:rsidRDefault="00C06B40" w:rsidP="00C06B40">
      <w:pPr>
        <w:spacing w:after="0" w:line="240" w:lineRule="auto"/>
        <w:rPr>
          <w:rFonts w:ascii="Georgia" w:eastAsia="Times New Roman" w:hAnsi="Georgia" w:cs="Calibri"/>
          <w:color w:val="000000"/>
          <w:sz w:val="18"/>
          <w:szCs w:val="18"/>
          <w:lang w:eastAsia="nb-NO"/>
        </w:rPr>
      </w:pPr>
      <w:r w:rsidRPr="00C06B40">
        <w:rPr>
          <w:rFonts w:ascii="Georgia" w:eastAsia="Times New Roman" w:hAnsi="Georgia" w:cs="Calibri"/>
          <w:color w:val="000000"/>
          <w:sz w:val="18"/>
          <w:szCs w:val="18"/>
          <w:lang w:eastAsia="nb-NO"/>
        </w:rPr>
        <w:t>Dette dokumentet er godkjent elektronisk ved UiO og er derfor ikke signert.</w:t>
      </w:r>
    </w:p>
    <w:p w14:paraId="76E781BD" w14:textId="77777777" w:rsidR="007A1956" w:rsidRDefault="007A1956" w:rsidP="00A46423">
      <w:pPr>
        <w:pStyle w:val="Georgia11spacing0after"/>
      </w:pPr>
    </w:p>
    <w:p w14:paraId="2A692F44" w14:textId="77777777" w:rsidR="00C37D1F" w:rsidRPr="001C3144" w:rsidRDefault="00C37D1F" w:rsidP="00A46423">
      <w:pPr>
        <w:pStyle w:val="Georgia11spacing0after"/>
      </w:pPr>
      <w:bookmarkStart w:id="8" w:name="VEDLEGG"/>
      <w:bookmarkEnd w:id="8"/>
    </w:p>
    <w:p w14:paraId="20471AFF" w14:textId="77777777" w:rsidR="00C37D1F" w:rsidRDefault="00C37D1F" w:rsidP="00A46423">
      <w:pPr>
        <w:pStyle w:val="Georgia11spacing0after"/>
      </w:pPr>
      <w:bookmarkStart w:id="9" w:name="INTERNKOPITILTABELL"/>
      <w:bookmarkEnd w:id="9"/>
    </w:p>
    <w:p w14:paraId="62E37390" w14:textId="77777777" w:rsidR="0016697A" w:rsidRDefault="0016697A" w:rsidP="00A46423">
      <w:pPr>
        <w:pStyle w:val="Georgia11spacing0after"/>
      </w:pPr>
    </w:p>
    <w:p w14:paraId="4AD54DBA" w14:textId="77777777" w:rsidR="00DC1458" w:rsidRDefault="0016697A" w:rsidP="00A46423">
      <w:pPr>
        <w:pStyle w:val="Georgia11spacing0after"/>
      </w:pPr>
      <w:r>
        <w:t>Saksbehandler:</w:t>
      </w:r>
    </w:p>
    <w:p w14:paraId="7413C06B" w14:textId="77777777" w:rsidR="0016697A" w:rsidRDefault="00BC0EBB" w:rsidP="0016697A">
      <w:pPr>
        <w:pStyle w:val="Georgia11Italic"/>
      </w:pPr>
      <w:bookmarkStart w:id="10" w:name="SAKSBEHANDLERNAVN2"/>
      <w:r>
        <w:t>May Maria Tollerud</w:t>
      </w:r>
      <w:bookmarkEnd w:id="10"/>
    </w:p>
    <w:p w14:paraId="34C9BFA2" w14:textId="77777777" w:rsidR="0016697A" w:rsidRPr="00A46423" w:rsidRDefault="0016697A" w:rsidP="00201362">
      <w:pPr>
        <w:pStyle w:val="Georgia11Italic"/>
      </w:pPr>
      <w:bookmarkStart w:id="11" w:name="SAKSBEHTLF"/>
      <w:bookmarkEnd w:id="11"/>
      <w:r>
        <w:t xml:space="preserve">, </w:t>
      </w:r>
      <w:bookmarkStart w:id="12" w:name="SAKSBEHEMAIL"/>
      <w:r w:rsidR="00BC0EBB">
        <w:t>m.m.tollerud@iln.uio.no</w:t>
      </w:r>
      <w:bookmarkEnd w:id="12"/>
    </w:p>
    <w:sectPr w:rsidR="0016697A" w:rsidRPr="00A46423" w:rsidSect="003A7014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552" w:right="1134" w:bottom="2268" w:left="1134" w:header="62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AF8E7" w14:textId="77777777" w:rsidR="00B80989" w:rsidRDefault="00B80989" w:rsidP="006F2626">
      <w:pPr>
        <w:spacing w:after="0" w:line="240" w:lineRule="auto"/>
      </w:pPr>
      <w:r>
        <w:separator/>
      </w:r>
    </w:p>
  </w:endnote>
  <w:endnote w:type="continuationSeparator" w:id="0">
    <w:p w14:paraId="6DF50096" w14:textId="77777777" w:rsidR="00B80989" w:rsidRDefault="00B80989" w:rsidP="006F2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84F62" w14:textId="77777777" w:rsidR="001B389C" w:rsidRPr="004416D1" w:rsidRDefault="001B389C" w:rsidP="00856A20">
    <w:pPr>
      <w:pStyle w:val="Bunntekst"/>
      <w:ind w:left="2551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2410" w:type="dxa"/>
      <w:tblLayout w:type="fixed"/>
      <w:tblCellMar>
        <w:left w:w="0" w:type="dxa"/>
        <w:right w:w="57" w:type="dxa"/>
      </w:tblCellMar>
      <w:tblLook w:val="04A0" w:firstRow="1" w:lastRow="0" w:firstColumn="1" w:lastColumn="0" w:noHBand="0" w:noVBand="1"/>
    </w:tblPr>
    <w:tblGrid>
      <w:gridCol w:w="3614"/>
      <w:gridCol w:w="3615"/>
    </w:tblGrid>
    <w:tr w:rsidR="001B389C" w:rsidRPr="00296BD0" w14:paraId="16B4F075" w14:textId="77777777" w:rsidTr="00326DE7">
      <w:trPr>
        <w:trHeight w:hRule="exact" w:val="1219"/>
      </w:trPr>
      <w:tc>
        <w:tcPr>
          <w:tcW w:w="3614" w:type="dxa"/>
        </w:tcPr>
        <w:p w14:paraId="5995F935" w14:textId="77777777" w:rsidR="001B389C" w:rsidRPr="00296BD0" w:rsidRDefault="00BC0EBB" w:rsidP="004F44DB">
          <w:pPr>
            <w:pStyle w:val="Georgia9BoldBunntekst"/>
          </w:pPr>
          <w:bookmarkStart w:id="15" w:name="ADMBETEGNELSE"/>
          <w:r>
            <w:t>Institutt for lingvistiske og nordiske studier</w:t>
          </w:r>
          <w:bookmarkEnd w:id="15"/>
        </w:p>
        <w:p w14:paraId="698650BA" w14:textId="77777777" w:rsidR="001B389C" w:rsidRPr="00296BD0" w:rsidRDefault="001B389C" w:rsidP="00FB462F">
          <w:pPr>
            <w:pStyle w:val="Georigia9Bunntekst"/>
          </w:pPr>
          <w:r>
            <w:t>Kontor</w:t>
          </w:r>
          <w:r w:rsidRPr="00296BD0">
            <w:t xml:space="preserve">adr.: </w:t>
          </w:r>
          <w:bookmarkStart w:id="16" w:name="ADMBESØKSADRESSE"/>
          <w:r w:rsidR="00BC0EBB">
            <w:t>Henrik Wergelands hus, 1. et., Niels Henrik Abels vei 36, 0313 OSLO</w:t>
          </w:r>
          <w:bookmarkEnd w:id="16"/>
        </w:p>
      </w:tc>
      <w:tc>
        <w:tcPr>
          <w:tcW w:w="3615" w:type="dxa"/>
          <w:tcMar>
            <w:left w:w="85" w:type="dxa"/>
          </w:tcMar>
        </w:tcPr>
        <w:p w14:paraId="60D3CDAE" w14:textId="77777777" w:rsidR="001B389C" w:rsidRPr="00296BD0" w:rsidRDefault="001B389C" w:rsidP="00FB462F">
          <w:pPr>
            <w:pStyle w:val="Georigia9Bunntekst"/>
          </w:pPr>
          <w:r w:rsidRPr="00296BD0">
            <w:t xml:space="preserve">Telefon: </w:t>
          </w:r>
          <w:bookmarkStart w:id="17" w:name="ADMTELEFON"/>
          <w:r w:rsidR="00BC0EBB">
            <w:t>22 85 62 27</w:t>
          </w:r>
          <w:bookmarkEnd w:id="17"/>
        </w:p>
        <w:p w14:paraId="38866B72" w14:textId="77777777" w:rsidR="001B389C" w:rsidRPr="00296BD0" w:rsidRDefault="001B389C" w:rsidP="00FB462F">
          <w:pPr>
            <w:pStyle w:val="Georigia9Bunntekst"/>
          </w:pPr>
          <w:r w:rsidRPr="00296BD0">
            <w:t xml:space="preserve">Telefaks: </w:t>
          </w:r>
          <w:bookmarkStart w:id="18" w:name="ADMTELEFAKS"/>
          <w:r w:rsidR="00BC0EBB">
            <w:t>22 85 71 00</w:t>
          </w:r>
          <w:bookmarkEnd w:id="18"/>
        </w:p>
        <w:p w14:paraId="17D4C916" w14:textId="77777777" w:rsidR="001B389C" w:rsidRPr="00296BD0" w:rsidRDefault="00BC0EBB" w:rsidP="00FB462F">
          <w:pPr>
            <w:pStyle w:val="Georigia9Bunntekst"/>
          </w:pPr>
          <w:bookmarkStart w:id="19" w:name="ADMEMAILADRESSE"/>
          <w:r>
            <w:t>postmottak@hf.uio.no</w:t>
          </w:r>
          <w:bookmarkEnd w:id="19"/>
        </w:p>
        <w:p w14:paraId="59330E35" w14:textId="77777777" w:rsidR="001B389C" w:rsidRPr="00296BD0" w:rsidRDefault="00BC0EBB" w:rsidP="00FB462F">
          <w:pPr>
            <w:pStyle w:val="Georigia9Bunntekst"/>
          </w:pPr>
          <w:bookmarkStart w:id="20" w:name="ADMPOSTGIRO"/>
          <w:r>
            <w:t>http://www.hf.uio.no/iln/</w:t>
          </w:r>
          <w:bookmarkEnd w:id="20"/>
        </w:p>
      </w:tc>
    </w:tr>
  </w:tbl>
  <w:p w14:paraId="36796CE1" w14:textId="77777777" w:rsidR="001B389C" w:rsidRPr="00296BD0" w:rsidRDefault="00E00C69" w:rsidP="00442F10">
    <w:pPr>
      <w:pStyle w:val="Bunntekst"/>
      <w:ind w:left="2552"/>
    </w:pPr>
    <w:r>
      <w:rPr>
        <w:rFonts w:ascii="Georgia" w:hAnsi="Georgia"/>
        <w:b/>
        <w:noProof/>
        <w:sz w:val="18"/>
        <w:szCs w:val="18"/>
        <w:lang w:eastAsia="nb-NO"/>
      </w:rPr>
      <w:drawing>
        <wp:anchor distT="0" distB="0" distL="114300" distR="114300" simplePos="0" relativeHeight="251656704" behindDoc="1" locked="0" layoutInCell="1" allowOverlap="1" wp14:anchorId="5493F51A" wp14:editId="4B2ED5B7">
          <wp:simplePos x="0" y="0"/>
          <wp:positionH relativeFrom="page">
            <wp:posOffset>824865</wp:posOffset>
          </wp:positionH>
          <wp:positionV relativeFrom="page">
            <wp:posOffset>9530080</wp:posOffset>
          </wp:positionV>
          <wp:extent cx="762000" cy="762000"/>
          <wp:effectExtent l="0" t="0" r="0" b="0"/>
          <wp:wrapNone/>
          <wp:docPr id="1" name="Picture 6" descr="UnivOsloensis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UnivOsloensis_frame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97FF2" w14:textId="77777777" w:rsidR="00B80989" w:rsidRDefault="00B80989" w:rsidP="006F2626">
      <w:pPr>
        <w:spacing w:after="0" w:line="240" w:lineRule="auto"/>
      </w:pPr>
      <w:r>
        <w:separator/>
      </w:r>
    </w:p>
  </w:footnote>
  <w:footnote w:type="continuationSeparator" w:id="0">
    <w:p w14:paraId="7094F150" w14:textId="77777777" w:rsidR="00B80989" w:rsidRDefault="00B80989" w:rsidP="006F2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9BB96" w14:textId="77777777" w:rsidR="001B389C" w:rsidRPr="00AC4272" w:rsidRDefault="00E00C69" w:rsidP="000E66F6">
    <w:pPr>
      <w:tabs>
        <w:tab w:val="right" w:pos="9639"/>
      </w:tabs>
      <w:rPr>
        <w:rFonts w:ascii="Georgia" w:hAnsi="Georgia"/>
        <w:b/>
      </w:rPr>
    </w:pPr>
    <w:r>
      <w:rPr>
        <w:rFonts w:ascii="Georgia" w:hAnsi="Georgia"/>
        <w:b/>
        <w:noProof/>
        <w:lang w:eastAsia="nb-NO"/>
      </w:rPr>
      <w:drawing>
        <wp:anchor distT="0" distB="0" distL="114300" distR="114300" simplePos="0" relativeHeight="251655680" behindDoc="1" locked="1" layoutInCell="1" allowOverlap="1" wp14:anchorId="2E5D3203" wp14:editId="48546BEA">
          <wp:simplePos x="0" y="0"/>
          <wp:positionH relativeFrom="page">
            <wp:posOffset>702945</wp:posOffset>
          </wp:positionH>
          <wp:positionV relativeFrom="page">
            <wp:posOffset>423545</wp:posOffset>
          </wp:positionV>
          <wp:extent cx="561975" cy="207645"/>
          <wp:effectExtent l="0" t="0" r="9525" b="1905"/>
          <wp:wrapNone/>
          <wp:docPr id="5" name="Picture 31" descr="UiO_20x1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UiO_20x1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847" r="-2135" b="-24904"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207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389C">
      <w:rPr>
        <w:rFonts w:ascii="Georgia" w:hAnsi="Georgia"/>
      </w:rPr>
      <w:tab/>
    </w:r>
    <w:r w:rsidR="001B389C" w:rsidRPr="00442F10">
      <w:rPr>
        <w:rFonts w:ascii="Georgia" w:hAnsi="Georgia"/>
        <w:b/>
      </w:rPr>
      <w:fldChar w:fldCharType="begin"/>
    </w:r>
    <w:r w:rsidR="001B389C" w:rsidRPr="00442F10">
      <w:rPr>
        <w:rFonts w:ascii="Georgia" w:hAnsi="Georgia"/>
      </w:rPr>
      <w:instrText xml:space="preserve"> PAGE   \* MERGEFORMAT </w:instrText>
    </w:r>
    <w:r w:rsidR="001B389C" w:rsidRPr="00442F10">
      <w:rPr>
        <w:rFonts w:ascii="Georgia" w:hAnsi="Georgia"/>
        <w:b/>
      </w:rPr>
      <w:fldChar w:fldCharType="separate"/>
    </w:r>
    <w:r w:rsidR="00785125">
      <w:rPr>
        <w:rFonts w:ascii="Georgia" w:hAnsi="Georgia"/>
        <w:noProof/>
      </w:rPr>
      <w:t>2</w:t>
    </w:r>
    <w:r w:rsidR="001B389C" w:rsidRPr="00442F10">
      <w:rPr>
        <w:rFonts w:ascii="Georgia" w:hAnsi="Georgia"/>
        <w:b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964" w:type="dxa"/>
      <w:tblLook w:val="04A0" w:firstRow="1" w:lastRow="0" w:firstColumn="1" w:lastColumn="0" w:noHBand="0" w:noVBand="1"/>
    </w:tblPr>
    <w:tblGrid>
      <w:gridCol w:w="7578"/>
      <w:gridCol w:w="1096"/>
    </w:tblGrid>
    <w:tr w:rsidR="00C70BC3" w:rsidRPr="00CB1F83" w14:paraId="10CAD22E" w14:textId="77777777" w:rsidTr="00C70BC3">
      <w:tc>
        <w:tcPr>
          <w:tcW w:w="7791" w:type="dxa"/>
        </w:tcPr>
        <w:p w14:paraId="460D20E6" w14:textId="77777777" w:rsidR="00C70BC3" w:rsidRPr="00A6739A" w:rsidRDefault="00BC0EBB" w:rsidP="00A6739A">
          <w:pPr>
            <w:pStyle w:val="Topptekstlinje1"/>
          </w:pPr>
          <w:bookmarkStart w:id="13" w:name="ADMBETEGNELSE_2R"/>
          <w:r>
            <w:t>Det humanistiske fakultet</w:t>
          </w:r>
          <w:bookmarkEnd w:id="13"/>
          <w:r w:rsidR="00E00C69">
            <w:rPr>
              <w:noProof/>
              <w:lang w:eastAsia="nb-NO"/>
            </w:rPr>
            <w:drawing>
              <wp:anchor distT="0" distB="0" distL="114300" distR="114300" simplePos="0" relativeHeight="251659776" behindDoc="1" locked="1" layoutInCell="1" allowOverlap="1" wp14:anchorId="69BCCD24" wp14:editId="0B16D5D1">
                <wp:simplePos x="0" y="0"/>
                <wp:positionH relativeFrom="page">
                  <wp:posOffset>-570230</wp:posOffset>
                </wp:positionH>
                <wp:positionV relativeFrom="page">
                  <wp:posOffset>13335</wp:posOffset>
                </wp:positionV>
                <wp:extent cx="561340" cy="182880"/>
                <wp:effectExtent l="0" t="0" r="0" b="7620"/>
                <wp:wrapNone/>
                <wp:docPr id="6" name="Picture 1" descr="UiO_RED_frame.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iO_RED_frame.e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34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0" w:type="auto"/>
        </w:tcPr>
        <w:p w14:paraId="00B3E7A8" w14:textId="77777777" w:rsidR="00C70BC3" w:rsidRPr="00A6739A" w:rsidRDefault="00C70BC3" w:rsidP="00C70BC3">
          <w:pPr>
            <w:pStyle w:val="Topptekstlinje1"/>
            <w:jc w:val="right"/>
          </w:pPr>
          <w:r w:rsidRPr="00A6739A">
            <w:t>Notat</w:t>
          </w:r>
        </w:p>
      </w:tc>
    </w:tr>
    <w:tr w:rsidR="001B389C" w14:paraId="73C62BB6" w14:textId="77777777" w:rsidTr="005F6C42">
      <w:tc>
        <w:tcPr>
          <w:tcW w:w="8890" w:type="dxa"/>
          <w:gridSpan w:val="2"/>
        </w:tcPr>
        <w:p w14:paraId="4FEDE064" w14:textId="77777777" w:rsidR="001B389C" w:rsidRDefault="00BC0EBB" w:rsidP="00FB462F">
          <w:pPr>
            <w:pStyle w:val="Topptekstlinje2"/>
          </w:pPr>
          <w:bookmarkStart w:id="14" w:name="ADMBETEGNELSE_1R"/>
          <w:r>
            <w:t>Universitetet i Oslo</w:t>
          </w:r>
          <w:bookmarkEnd w:id="14"/>
        </w:p>
      </w:tc>
    </w:tr>
  </w:tbl>
  <w:p w14:paraId="1487E34D" w14:textId="77777777" w:rsidR="001B389C" w:rsidRPr="00AA7420" w:rsidRDefault="00E00C69" w:rsidP="00442F10">
    <w:pPr>
      <w:pStyle w:val="Topptekst"/>
      <w:ind w:left="964"/>
      <w:rPr>
        <w:rFonts w:ascii="Georgia" w:hAnsi="Georgia"/>
      </w:rPr>
    </w:pPr>
    <w:r>
      <w:rPr>
        <w:rFonts w:ascii="Georgia" w:hAnsi="Georgia"/>
        <w:noProof/>
        <w:lang w:eastAsia="nb-NO"/>
      </w:rPr>
      <w:drawing>
        <wp:anchor distT="0" distB="0" distL="114300" distR="114300" simplePos="0" relativeHeight="251658752" behindDoc="1" locked="1" layoutInCell="1" allowOverlap="1" wp14:anchorId="06157072" wp14:editId="7F877DC2">
          <wp:simplePos x="0" y="0"/>
          <wp:positionH relativeFrom="page">
            <wp:posOffset>805815</wp:posOffset>
          </wp:positionH>
          <wp:positionV relativeFrom="page">
            <wp:posOffset>4568190</wp:posOffset>
          </wp:positionV>
          <wp:extent cx="798830" cy="798195"/>
          <wp:effectExtent l="0" t="0" r="1270" b="1905"/>
          <wp:wrapNone/>
          <wp:docPr id="3" name="Picture 7" descr="vannmerke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vannmerke_frame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eorgia" w:hAnsi="Georgia"/>
        <w:noProof/>
        <w:lang w:eastAsia="nb-NO"/>
      </w:rPr>
      <w:drawing>
        <wp:anchor distT="0" distB="0" distL="114300" distR="114300" simplePos="0" relativeHeight="251657728" behindDoc="1" locked="1" layoutInCell="1" allowOverlap="1" wp14:anchorId="0BF06C19" wp14:editId="216FAEDC">
          <wp:simplePos x="0" y="0"/>
          <wp:positionH relativeFrom="page">
            <wp:posOffset>805815</wp:posOffset>
          </wp:positionH>
          <wp:positionV relativeFrom="page">
            <wp:posOffset>3718560</wp:posOffset>
          </wp:positionV>
          <wp:extent cx="798830" cy="798195"/>
          <wp:effectExtent l="0" t="0" r="1270" b="1905"/>
          <wp:wrapNone/>
          <wp:docPr id="2" name="Picture 7" descr="vannmerke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vannmerke_frame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A5ABE"/>
    <w:multiLevelType w:val="hybridMultilevel"/>
    <w:tmpl w:val="E456663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D8178F"/>
    <w:multiLevelType w:val="hybridMultilevel"/>
    <w:tmpl w:val="FA7295F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F7748D"/>
    <w:multiLevelType w:val="hybridMultilevel"/>
    <w:tmpl w:val="004EEA3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989"/>
    <w:rsid w:val="00025304"/>
    <w:rsid w:val="00032347"/>
    <w:rsid w:val="00051671"/>
    <w:rsid w:val="000532F9"/>
    <w:rsid w:val="000711C4"/>
    <w:rsid w:val="000838D4"/>
    <w:rsid w:val="000C5ED5"/>
    <w:rsid w:val="000E66F6"/>
    <w:rsid w:val="00121A68"/>
    <w:rsid w:val="00147EC9"/>
    <w:rsid w:val="0016697A"/>
    <w:rsid w:val="00170244"/>
    <w:rsid w:val="00174BF1"/>
    <w:rsid w:val="001A43FF"/>
    <w:rsid w:val="001A63F3"/>
    <w:rsid w:val="001B389C"/>
    <w:rsid w:val="001C3144"/>
    <w:rsid w:val="001C53D1"/>
    <w:rsid w:val="001E1FD6"/>
    <w:rsid w:val="001F2CDA"/>
    <w:rsid w:val="00201362"/>
    <w:rsid w:val="00202A26"/>
    <w:rsid w:val="00203485"/>
    <w:rsid w:val="00204F25"/>
    <w:rsid w:val="0020706A"/>
    <w:rsid w:val="002308E6"/>
    <w:rsid w:val="00245C77"/>
    <w:rsid w:val="002535E6"/>
    <w:rsid w:val="00261A25"/>
    <w:rsid w:val="00291796"/>
    <w:rsid w:val="00296BD0"/>
    <w:rsid w:val="002A4945"/>
    <w:rsid w:val="002A664E"/>
    <w:rsid w:val="002C0398"/>
    <w:rsid w:val="002C1BB8"/>
    <w:rsid w:val="002E52AC"/>
    <w:rsid w:val="002F4F99"/>
    <w:rsid w:val="003157B3"/>
    <w:rsid w:val="0031741E"/>
    <w:rsid w:val="0032641E"/>
    <w:rsid w:val="00326DE7"/>
    <w:rsid w:val="00332A21"/>
    <w:rsid w:val="00340EA5"/>
    <w:rsid w:val="00381B02"/>
    <w:rsid w:val="00385FD5"/>
    <w:rsid w:val="00386070"/>
    <w:rsid w:val="003A7014"/>
    <w:rsid w:val="003A733F"/>
    <w:rsid w:val="003B4B8A"/>
    <w:rsid w:val="004008F0"/>
    <w:rsid w:val="00412561"/>
    <w:rsid w:val="004213D6"/>
    <w:rsid w:val="00432910"/>
    <w:rsid w:val="004416D1"/>
    <w:rsid w:val="00442F10"/>
    <w:rsid w:val="00471DAC"/>
    <w:rsid w:val="00472B98"/>
    <w:rsid w:val="0047556C"/>
    <w:rsid w:val="00483FE9"/>
    <w:rsid w:val="00485ABD"/>
    <w:rsid w:val="004A1052"/>
    <w:rsid w:val="004B6046"/>
    <w:rsid w:val="004D63A6"/>
    <w:rsid w:val="004E10D2"/>
    <w:rsid w:val="004E69B4"/>
    <w:rsid w:val="004F44DB"/>
    <w:rsid w:val="00503DE0"/>
    <w:rsid w:val="00507BAE"/>
    <w:rsid w:val="0051239B"/>
    <w:rsid w:val="0053482F"/>
    <w:rsid w:val="00555487"/>
    <w:rsid w:val="00556ECF"/>
    <w:rsid w:val="005669BB"/>
    <w:rsid w:val="00574517"/>
    <w:rsid w:val="005747FB"/>
    <w:rsid w:val="005775EB"/>
    <w:rsid w:val="00582B29"/>
    <w:rsid w:val="005D28E7"/>
    <w:rsid w:val="005E0D18"/>
    <w:rsid w:val="005F24A8"/>
    <w:rsid w:val="005F6C42"/>
    <w:rsid w:val="00601F3F"/>
    <w:rsid w:val="00605067"/>
    <w:rsid w:val="00624A1D"/>
    <w:rsid w:val="00630C2C"/>
    <w:rsid w:val="00637134"/>
    <w:rsid w:val="00646C8D"/>
    <w:rsid w:val="006513AB"/>
    <w:rsid w:val="0069792F"/>
    <w:rsid w:val="006B2A25"/>
    <w:rsid w:val="006C4552"/>
    <w:rsid w:val="006F2626"/>
    <w:rsid w:val="006F5413"/>
    <w:rsid w:val="00707411"/>
    <w:rsid w:val="007165D3"/>
    <w:rsid w:val="0072108B"/>
    <w:rsid w:val="007227B2"/>
    <w:rsid w:val="007322A0"/>
    <w:rsid w:val="00737E2C"/>
    <w:rsid w:val="00751529"/>
    <w:rsid w:val="00762E07"/>
    <w:rsid w:val="0076588D"/>
    <w:rsid w:val="00783D0C"/>
    <w:rsid w:val="00785125"/>
    <w:rsid w:val="007A1956"/>
    <w:rsid w:val="007A5E67"/>
    <w:rsid w:val="007E4DBD"/>
    <w:rsid w:val="007E5442"/>
    <w:rsid w:val="007F1A02"/>
    <w:rsid w:val="007F240E"/>
    <w:rsid w:val="00851BF9"/>
    <w:rsid w:val="00856A20"/>
    <w:rsid w:val="008766DC"/>
    <w:rsid w:val="00883A2A"/>
    <w:rsid w:val="008C43B7"/>
    <w:rsid w:val="008D4F3B"/>
    <w:rsid w:val="008D547F"/>
    <w:rsid w:val="00900188"/>
    <w:rsid w:val="00921DBC"/>
    <w:rsid w:val="00932FA4"/>
    <w:rsid w:val="009471ED"/>
    <w:rsid w:val="0095053A"/>
    <w:rsid w:val="0096155B"/>
    <w:rsid w:val="00982A88"/>
    <w:rsid w:val="00985D9C"/>
    <w:rsid w:val="009A2881"/>
    <w:rsid w:val="009A702C"/>
    <w:rsid w:val="009D4C81"/>
    <w:rsid w:val="009E7795"/>
    <w:rsid w:val="00A2381F"/>
    <w:rsid w:val="00A40D47"/>
    <w:rsid w:val="00A4466F"/>
    <w:rsid w:val="00A46423"/>
    <w:rsid w:val="00A62B82"/>
    <w:rsid w:val="00A6739A"/>
    <w:rsid w:val="00A7494C"/>
    <w:rsid w:val="00A83BEE"/>
    <w:rsid w:val="00A93757"/>
    <w:rsid w:val="00AA7420"/>
    <w:rsid w:val="00AB27CF"/>
    <w:rsid w:val="00AB4890"/>
    <w:rsid w:val="00AC4272"/>
    <w:rsid w:val="00AE46FF"/>
    <w:rsid w:val="00AE6604"/>
    <w:rsid w:val="00B1024F"/>
    <w:rsid w:val="00B43027"/>
    <w:rsid w:val="00B74C8D"/>
    <w:rsid w:val="00B80989"/>
    <w:rsid w:val="00B93ADD"/>
    <w:rsid w:val="00BB5CDD"/>
    <w:rsid w:val="00BC0EBB"/>
    <w:rsid w:val="00BE2551"/>
    <w:rsid w:val="00C06B40"/>
    <w:rsid w:val="00C1524A"/>
    <w:rsid w:val="00C23CF2"/>
    <w:rsid w:val="00C247D6"/>
    <w:rsid w:val="00C37D1F"/>
    <w:rsid w:val="00C70BC3"/>
    <w:rsid w:val="00C80F67"/>
    <w:rsid w:val="00C820B6"/>
    <w:rsid w:val="00CB0094"/>
    <w:rsid w:val="00CD16CE"/>
    <w:rsid w:val="00CD188B"/>
    <w:rsid w:val="00CE0EA2"/>
    <w:rsid w:val="00CE709C"/>
    <w:rsid w:val="00D45D65"/>
    <w:rsid w:val="00D60ECA"/>
    <w:rsid w:val="00D6207B"/>
    <w:rsid w:val="00DA527E"/>
    <w:rsid w:val="00DB26FB"/>
    <w:rsid w:val="00DB5AB2"/>
    <w:rsid w:val="00DC1458"/>
    <w:rsid w:val="00DC6F17"/>
    <w:rsid w:val="00DD1C40"/>
    <w:rsid w:val="00DE0893"/>
    <w:rsid w:val="00DE181B"/>
    <w:rsid w:val="00DE293E"/>
    <w:rsid w:val="00DF097B"/>
    <w:rsid w:val="00E00C69"/>
    <w:rsid w:val="00E77FDC"/>
    <w:rsid w:val="00E8120C"/>
    <w:rsid w:val="00E86121"/>
    <w:rsid w:val="00EA1493"/>
    <w:rsid w:val="00EC503D"/>
    <w:rsid w:val="00EE6F9C"/>
    <w:rsid w:val="00EF541D"/>
    <w:rsid w:val="00F00100"/>
    <w:rsid w:val="00F26702"/>
    <w:rsid w:val="00F54A1E"/>
    <w:rsid w:val="00F96B48"/>
    <w:rsid w:val="00FA06C0"/>
    <w:rsid w:val="00FB462F"/>
    <w:rsid w:val="00FD4641"/>
    <w:rsid w:val="00FE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7A0B7EB"/>
  <w15:docId w15:val="{24147059-6513-4A66-9E10-3E6AB5608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b-NO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32641E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24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45C77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semiHidden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EA1493"/>
    <w:rPr>
      <w:sz w:val="22"/>
      <w:szCs w:val="22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F2626"/>
  </w:style>
  <w:style w:type="table" w:styleId="Tabellrutenett">
    <w:name w:val="Table Grid"/>
    <w:basedOn w:val="Vanligtabell"/>
    <w:uiPriority w:val="59"/>
    <w:rsid w:val="00DE29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pptekstlinje1">
    <w:name w:val="Topptekst_linje1"/>
    <w:basedOn w:val="Topptekst"/>
    <w:link w:val="Topptekstlinje1Char"/>
    <w:qFormat/>
    <w:rsid w:val="00A6739A"/>
    <w:pPr>
      <w:tabs>
        <w:tab w:val="clear" w:pos="4536"/>
        <w:tab w:val="clear" w:pos="9072"/>
        <w:tab w:val="right" w:pos="8675"/>
      </w:tabs>
    </w:pPr>
    <w:rPr>
      <w:rFonts w:ascii="Arial" w:hAnsi="Arial" w:cs="Arial"/>
      <w:b/>
      <w:sz w:val="32"/>
      <w:szCs w:val="32"/>
    </w:rPr>
  </w:style>
  <w:style w:type="paragraph" w:customStyle="1" w:styleId="Topptekstlinje2">
    <w:name w:val="Topptekst_linje2"/>
    <w:basedOn w:val="Topptekst"/>
    <w:link w:val="Topptekstlinje2Char"/>
    <w:qFormat/>
    <w:rsid w:val="00B43027"/>
    <w:rPr>
      <w:rFonts w:ascii="Georgia" w:hAnsi="Georgia" w:cs="Arial"/>
      <w:sz w:val="24"/>
      <w:szCs w:val="24"/>
    </w:rPr>
  </w:style>
  <w:style w:type="character" w:customStyle="1" w:styleId="Topptekstlinje1Char">
    <w:name w:val="Topptekst_linje1 Char"/>
    <w:basedOn w:val="TopptekstTegn"/>
    <w:link w:val="Topptekstlinje1"/>
    <w:rsid w:val="00A6739A"/>
    <w:rPr>
      <w:rFonts w:ascii="Arial" w:hAnsi="Arial" w:cs="Arial"/>
      <w:b/>
      <w:sz w:val="32"/>
      <w:szCs w:val="32"/>
      <w:lang w:eastAsia="en-US"/>
    </w:rPr>
  </w:style>
  <w:style w:type="paragraph" w:customStyle="1" w:styleId="Georgia11BoldTittel">
    <w:name w:val="Georgia11_Bold_Tittel"/>
    <w:basedOn w:val="Normal"/>
    <w:next w:val="Georgia11spacing10after"/>
    <w:link w:val="Georgia11BoldTittelChar"/>
    <w:qFormat/>
    <w:rsid w:val="00A46423"/>
    <w:pPr>
      <w:spacing w:before="640" w:after="60"/>
    </w:pPr>
    <w:rPr>
      <w:rFonts w:ascii="Georgia" w:hAnsi="Georgia"/>
      <w:b/>
    </w:rPr>
  </w:style>
  <w:style w:type="character" w:customStyle="1" w:styleId="Topptekstlinje2Char">
    <w:name w:val="Topptekst_linje2 Char"/>
    <w:basedOn w:val="TopptekstTegn"/>
    <w:link w:val="Topptekstlinje2"/>
    <w:rsid w:val="00B43027"/>
    <w:rPr>
      <w:rFonts w:ascii="Georgia" w:hAnsi="Georgia" w:cs="Arial"/>
      <w:sz w:val="24"/>
      <w:szCs w:val="24"/>
      <w:lang w:eastAsia="en-US"/>
    </w:rPr>
  </w:style>
  <w:style w:type="paragraph" w:customStyle="1" w:styleId="Georgia11spacing0after">
    <w:name w:val="Georgia11_spacing_0_after"/>
    <w:basedOn w:val="Normal"/>
    <w:link w:val="Georgia11spacing0afterChar"/>
    <w:qFormat/>
    <w:rsid w:val="004E10D2"/>
    <w:pPr>
      <w:spacing w:after="0"/>
    </w:pPr>
    <w:rPr>
      <w:rFonts w:ascii="Georgia" w:hAnsi="Georgia"/>
    </w:rPr>
  </w:style>
  <w:style w:type="character" w:customStyle="1" w:styleId="Georgia11BoldTittelChar">
    <w:name w:val="Georgia11_Bold_Tittel Char"/>
    <w:basedOn w:val="Standardskriftforavsnitt"/>
    <w:link w:val="Georgia11BoldTittel"/>
    <w:rsid w:val="00A46423"/>
    <w:rPr>
      <w:rFonts w:ascii="Georgia" w:hAnsi="Georgia"/>
      <w:b/>
      <w:sz w:val="22"/>
      <w:szCs w:val="22"/>
      <w:lang w:eastAsia="en-US"/>
    </w:rPr>
  </w:style>
  <w:style w:type="paragraph" w:customStyle="1" w:styleId="Georgia11Innrykk85mm">
    <w:name w:val="Georgia11_Innrykk85mm"/>
    <w:basedOn w:val="Georgia11spacing0after"/>
    <w:link w:val="Georgia11Innrykk85mmChar"/>
    <w:qFormat/>
    <w:rsid w:val="004E10D2"/>
    <w:pPr>
      <w:ind w:left="4820"/>
    </w:pPr>
  </w:style>
  <w:style w:type="character" w:customStyle="1" w:styleId="Georgia11spacing0afterChar">
    <w:name w:val="Georgia11_spacing_0_after Char"/>
    <w:basedOn w:val="Standardskriftforavsnitt"/>
    <w:link w:val="Georgia11spacing0after"/>
    <w:rsid w:val="004E10D2"/>
    <w:rPr>
      <w:rFonts w:ascii="Georgia" w:hAnsi="Georgia"/>
      <w:sz w:val="22"/>
      <w:szCs w:val="22"/>
      <w:lang w:eastAsia="en-US"/>
    </w:rPr>
  </w:style>
  <w:style w:type="paragraph" w:customStyle="1" w:styleId="Georgia11Italic">
    <w:name w:val="Georgia11_Italic"/>
    <w:basedOn w:val="Georgia11spacing0after"/>
    <w:next w:val="Georgia11spacing0after"/>
    <w:link w:val="Georgia11ItalicChar"/>
    <w:qFormat/>
    <w:rsid w:val="004E10D2"/>
    <w:rPr>
      <w:i/>
    </w:rPr>
  </w:style>
  <w:style w:type="character" w:customStyle="1" w:styleId="Georgia11Innrykk85mmChar">
    <w:name w:val="Georgia11_Innrykk85mm Char"/>
    <w:basedOn w:val="Georgia11spacing0afterChar"/>
    <w:link w:val="Georgia11Innrykk85mm"/>
    <w:rsid w:val="004E10D2"/>
    <w:rPr>
      <w:rFonts w:ascii="Georgia" w:hAnsi="Georgia"/>
      <w:sz w:val="22"/>
      <w:szCs w:val="22"/>
      <w:lang w:eastAsia="en-US"/>
    </w:rPr>
  </w:style>
  <w:style w:type="paragraph" w:customStyle="1" w:styleId="Georigia9Bunntekst">
    <w:name w:val="Georigia9_Bunntekst"/>
    <w:basedOn w:val="Normal"/>
    <w:link w:val="Georigia9BunntekstChar"/>
    <w:qFormat/>
    <w:rsid w:val="007A5E67"/>
    <w:pPr>
      <w:tabs>
        <w:tab w:val="left" w:pos="1021"/>
      </w:tabs>
      <w:spacing w:after="0" w:line="240" w:lineRule="auto"/>
    </w:pPr>
    <w:rPr>
      <w:rFonts w:ascii="Georgia" w:hAnsi="Georgia"/>
      <w:noProof/>
      <w:sz w:val="18"/>
      <w:szCs w:val="18"/>
      <w:lang w:eastAsia="nb-NO"/>
    </w:rPr>
  </w:style>
  <w:style w:type="character" w:customStyle="1" w:styleId="Georgia11ItalicChar">
    <w:name w:val="Georgia11_Italic Char"/>
    <w:basedOn w:val="Standardskriftforavsnitt"/>
    <w:link w:val="Georgia11Italic"/>
    <w:rsid w:val="004E10D2"/>
    <w:rPr>
      <w:rFonts w:ascii="Georgia" w:hAnsi="Georgia"/>
      <w:i/>
      <w:sz w:val="22"/>
      <w:szCs w:val="22"/>
      <w:lang w:eastAsia="en-US"/>
    </w:rPr>
  </w:style>
  <w:style w:type="paragraph" w:customStyle="1" w:styleId="Georgia9BoldBunntekst">
    <w:name w:val="Georgia9_Bold_Bunntekst"/>
    <w:basedOn w:val="Georigia9Bunntekst"/>
    <w:next w:val="Georigia9Bunntekst"/>
    <w:qFormat/>
    <w:rsid w:val="00340EA5"/>
    <w:rPr>
      <w:b/>
    </w:rPr>
  </w:style>
  <w:style w:type="character" w:customStyle="1" w:styleId="Georigia9BunntekstChar">
    <w:name w:val="Georigia9_Bunntekst Char"/>
    <w:basedOn w:val="Standardskriftforavsnitt"/>
    <w:link w:val="Georigia9Bunntekst"/>
    <w:rsid w:val="007A5E67"/>
    <w:rPr>
      <w:rFonts w:ascii="Georgia" w:hAnsi="Georgia"/>
      <w:noProof/>
      <w:sz w:val="18"/>
      <w:szCs w:val="18"/>
    </w:rPr>
  </w:style>
  <w:style w:type="paragraph" w:customStyle="1" w:styleId="Georgia9UOff">
    <w:name w:val="Georgia9_UOff"/>
    <w:basedOn w:val="Georgia11spacing0after"/>
    <w:qFormat/>
    <w:rsid w:val="003A7014"/>
    <w:pPr>
      <w:jc w:val="right"/>
    </w:pPr>
    <w:rPr>
      <w:sz w:val="18"/>
    </w:rPr>
  </w:style>
  <w:style w:type="paragraph" w:customStyle="1" w:styleId="Georgia11spacing10after">
    <w:name w:val="Georgia11_spacing_10after"/>
    <w:basedOn w:val="Georgia11spacing0after"/>
    <w:rsid w:val="004E10D2"/>
    <w:pPr>
      <w:spacing w:after="200"/>
    </w:pPr>
  </w:style>
  <w:style w:type="paragraph" w:styleId="Rentekst">
    <w:name w:val="Plain Text"/>
    <w:basedOn w:val="Normal"/>
    <w:link w:val="RentekstTegn"/>
    <w:uiPriority w:val="99"/>
    <w:semiHidden/>
    <w:unhideWhenUsed/>
    <w:rsid w:val="00CE0EA2"/>
    <w:pPr>
      <w:spacing w:after="0" w:line="240" w:lineRule="auto"/>
    </w:pPr>
    <w:rPr>
      <w:rFonts w:eastAsiaTheme="minorHAnsi" w:cstheme="minorBidi"/>
      <w:szCs w:val="21"/>
      <w:lang w:val="en-US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CE0EA2"/>
    <w:rPr>
      <w:rFonts w:eastAsiaTheme="minorHAnsi" w:cstheme="minorBidi"/>
      <w:sz w:val="22"/>
      <w:szCs w:val="21"/>
      <w:lang w:val="en-US" w:eastAsia="en-US"/>
    </w:rPr>
  </w:style>
  <w:style w:type="paragraph" w:styleId="Listeavsnitt">
    <w:name w:val="List Paragraph"/>
    <w:basedOn w:val="Normal"/>
    <w:uiPriority w:val="34"/>
    <w:qFormat/>
    <w:rsid w:val="00CE0EA2"/>
    <w:pPr>
      <w:spacing w:after="160" w:line="256" w:lineRule="auto"/>
      <w:ind w:left="720"/>
      <w:contextualSpacing/>
    </w:pPr>
    <w:rPr>
      <w:rFonts w:asciiTheme="minorHAnsi" w:eastAsiaTheme="minorEastAsia" w:hAnsiTheme="minorHAnsi" w:cstheme="minorBidi"/>
      <w:lang w:val="en-US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8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3195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 Maria Tollerud</dc:creator>
  <cp:lastModifiedBy>Gunnhild Ulfsrud</cp:lastModifiedBy>
  <cp:revision>2</cp:revision>
  <cp:lastPrinted>2010-11-05T12:01:00Z</cp:lastPrinted>
  <dcterms:created xsi:type="dcterms:W3CDTF">2022-11-22T09:23:00Z</dcterms:created>
  <dcterms:modified xsi:type="dcterms:W3CDTF">2022-11-22T09:23:00Z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phAddInTemplate">
    <vt:lpwstr>C:\Users\local_maymt\Temp\26\eph-uio.uhad.no\EPHORTE-UIO\248_EphTranslate_ny.dotm</vt:lpwstr>
  </property>
  <property fmtid="{D5CDD505-2E9C-101B-9397-08002B2CF9AE}" pid="3" name="ephAutoText">
    <vt:lpwstr/>
  </property>
  <property fmtid="{D5CDD505-2E9C-101B-9397-08002B2CF9AE}" pid="4" name="MergeDataFile">
    <vt:lpwstr>C:\Users\local_maymt\Temp\26\3394802_DOCX.XML</vt:lpwstr>
  </property>
  <property fmtid="{D5CDD505-2E9C-101B-9397-08002B2CF9AE}" pid="5" name="CheckInType">
    <vt:lpwstr>FromApplication</vt:lpwstr>
  </property>
  <property fmtid="{D5CDD505-2E9C-101B-9397-08002B2CF9AE}" pid="6" name="CheckInDocForm">
    <vt:lpwstr>https://eph-uio.uhad.no/ephorte/shared/aspx/Default/CheckInDocForm.aspx</vt:lpwstr>
  </property>
  <property fmtid="{D5CDD505-2E9C-101B-9397-08002B2CF9AE}" pid="7" name="DokType">
    <vt:lpwstr>N</vt:lpwstr>
  </property>
  <property fmtid="{D5CDD505-2E9C-101B-9397-08002B2CF9AE}" pid="8" name="DokID">
    <vt:i4>2516696</vt:i4>
  </property>
  <property fmtid="{D5CDD505-2E9C-101B-9397-08002B2CF9AE}" pid="9" name="Versjon">
    <vt:i4>1</vt:i4>
  </property>
  <property fmtid="{D5CDD505-2E9C-101B-9397-08002B2CF9AE}" pid="10" name="Variant">
    <vt:lpwstr>P</vt:lpwstr>
  </property>
  <property fmtid="{D5CDD505-2E9C-101B-9397-08002B2CF9AE}" pid="11" name="OpenMode">
    <vt:lpwstr>NewDoc</vt:lpwstr>
  </property>
  <property fmtid="{D5CDD505-2E9C-101B-9397-08002B2CF9AE}" pid="12" name="CurrentUrl">
    <vt:lpwstr>https%3a%2f%2feph-uio.uhad.no%2fephorte%2fshared%2faspx%2fDefault%2fdetails.aspx%3ff%3dViewJP%26JP_ID%3d1605462%26LoadDocHandling%3dtrue</vt:lpwstr>
  </property>
  <property fmtid="{D5CDD505-2E9C-101B-9397-08002B2CF9AE}" pid="13" name="WindowName">
    <vt:lpwstr>rbottom</vt:lpwstr>
  </property>
  <property fmtid="{D5CDD505-2E9C-101B-9397-08002B2CF9AE}" pid="14" name="FileName">
    <vt:lpwstr>C%3a%5cUsers%5clocal_maymt%5cTemp%5c26%5c3394802.DOCX</vt:lpwstr>
  </property>
  <property fmtid="{D5CDD505-2E9C-101B-9397-08002B2CF9AE}" pid="15" name="LinkId">
    <vt:i4>1605462</vt:i4>
  </property>
</Properties>
</file>