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7E98A" w14:textId="77777777" w:rsidR="00F11519" w:rsidRPr="007F7217" w:rsidRDefault="005C1233" w:rsidP="00A273C0">
      <w:pPr>
        <w:pStyle w:val="Overskrift2"/>
      </w:pPr>
      <w:r w:rsidRPr="007F7217">
        <w:t>Sensor</w:t>
      </w:r>
      <w:r w:rsidR="007F7217" w:rsidRPr="007F7217">
        <w:t>veiledn</w:t>
      </w:r>
      <w:r w:rsidR="00F11519" w:rsidRPr="007F7217">
        <w:t>ing</w:t>
      </w:r>
    </w:p>
    <w:p w14:paraId="2A0BBBAC" w14:textId="60C7412B" w:rsidR="005C1233" w:rsidRPr="007F7217" w:rsidRDefault="00EC342D" w:rsidP="00F11519">
      <w:pPr>
        <w:rPr>
          <w:color w:val="000000" w:themeColor="text1"/>
        </w:rPr>
      </w:pPr>
      <w:r w:rsidRPr="00EC342D">
        <w:rPr>
          <w:b/>
          <w:bCs/>
          <w:sz w:val="36"/>
          <w:szCs w:val="36"/>
        </w:rPr>
        <w:t>KLAR3051 – Klarspråk i praksis</w:t>
      </w:r>
      <w:r>
        <w:rPr>
          <w:b/>
          <w:bCs/>
          <w:sz w:val="36"/>
          <w:szCs w:val="36"/>
        </w:rPr>
        <w:t xml:space="preserve"> </w:t>
      </w:r>
      <w:r w:rsidR="00B4401F">
        <w:rPr>
          <w:b/>
          <w:bCs/>
          <w:sz w:val="36"/>
          <w:szCs w:val="36"/>
        </w:rPr>
        <w:t>V2</w:t>
      </w:r>
      <w:r w:rsidR="00F2279C">
        <w:rPr>
          <w:b/>
          <w:bCs/>
          <w:sz w:val="36"/>
          <w:szCs w:val="36"/>
        </w:rPr>
        <w:t>3</w:t>
      </w:r>
    </w:p>
    <w:p w14:paraId="39CF316F" w14:textId="77777777" w:rsidR="00B4401F" w:rsidRDefault="00B4401F" w:rsidP="00F11519">
      <w:pPr>
        <w:rPr>
          <w:color w:val="000000" w:themeColor="text1"/>
        </w:rPr>
      </w:pPr>
    </w:p>
    <w:p w14:paraId="04B72DA6" w14:textId="22EE11B2" w:rsidR="00EA34CA" w:rsidRDefault="00C47D64" w:rsidP="00F11519">
      <w:pPr>
        <w:rPr>
          <w:color w:val="000000" w:themeColor="text1"/>
        </w:rPr>
      </w:pPr>
      <w:r>
        <w:rPr>
          <w:color w:val="000000" w:themeColor="text1"/>
        </w:rPr>
        <w:t>KLAR</w:t>
      </w:r>
      <w:r w:rsidR="00EA34CA">
        <w:rPr>
          <w:color w:val="000000" w:themeColor="text1"/>
        </w:rPr>
        <w:t>30</w:t>
      </w:r>
      <w:r w:rsidR="003B6236">
        <w:rPr>
          <w:color w:val="000000" w:themeColor="text1"/>
        </w:rPr>
        <w:t>5</w:t>
      </w:r>
      <w:r w:rsidR="00EC342D">
        <w:rPr>
          <w:color w:val="000000" w:themeColor="text1"/>
        </w:rPr>
        <w:t>1</w:t>
      </w:r>
      <w:r w:rsidR="008E00B0" w:rsidRPr="007F7217">
        <w:rPr>
          <w:color w:val="000000" w:themeColor="text1"/>
        </w:rPr>
        <w:t xml:space="preserve"> gir </w:t>
      </w:r>
      <w:r w:rsidR="003B6236">
        <w:rPr>
          <w:color w:val="000000" w:themeColor="text1"/>
        </w:rPr>
        <w:t>2</w:t>
      </w:r>
      <w:r w:rsidR="008E00B0" w:rsidRPr="007F7217">
        <w:rPr>
          <w:color w:val="000000" w:themeColor="text1"/>
        </w:rPr>
        <w:t xml:space="preserve">0 studiepoeng. </w:t>
      </w:r>
    </w:p>
    <w:p w14:paraId="3A7E0FE5" w14:textId="77777777" w:rsidR="00A273C0" w:rsidRDefault="00A273C0" w:rsidP="00F11519">
      <w:pPr>
        <w:rPr>
          <w:color w:val="000000" w:themeColor="text1"/>
        </w:rPr>
      </w:pPr>
    </w:p>
    <w:p w14:paraId="7D334D11" w14:textId="175BDEC6" w:rsidR="00EA34CA" w:rsidRDefault="00EA34CA" w:rsidP="00F11519">
      <w:pPr>
        <w:rPr>
          <w:color w:val="000000" w:themeColor="text1"/>
        </w:rPr>
      </w:pPr>
      <w:r>
        <w:rPr>
          <w:color w:val="000000" w:themeColor="text1"/>
        </w:rPr>
        <w:t>Emnet presenteres slik på emnesiden:</w:t>
      </w:r>
    </w:p>
    <w:p w14:paraId="13507F59" w14:textId="77777777" w:rsidR="00EA34CA" w:rsidRDefault="00EA34CA" w:rsidP="00EA34CA">
      <w:pPr>
        <w:rPr>
          <w:color w:val="000000" w:themeColor="text1"/>
        </w:rPr>
      </w:pPr>
    </w:p>
    <w:p w14:paraId="0BEA6B9D" w14:textId="77777777" w:rsidR="00EC342D" w:rsidRDefault="00EC342D" w:rsidP="00EC342D">
      <w:pPr>
        <w:pStyle w:val="Overskrift2"/>
        <w:spacing w:before="900" w:beforeAutospacing="0" w:after="375" w:afterAutospacing="0"/>
        <w:textAlignment w:val="baseline"/>
        <w:rPr>
          <w:rFonts w:ascii="Helvetica" w:hAnsi="Helvetica" w:cs="Helvetica"/>
          <w:b w:val="0"/>
          <w:bCs w:val="0"/>
          <w:color w:val="000000"/>
          <w:spacing w:val="3"/>
          <w:lang w:eastAsia="en-GB"/>
        </w:rPr>
      </w:pPr>
      <w:r>
        <w:rPr>
          <w:rFonts w:ascii="Helvetica" w:hAnsi="Helvetica" w:cs="Helvetica"/>
          <w:b w:val="0"/>
          <w:bCs w:val="0"/>
          <w:color w:val="000000"/>
          <w:spacing w:val="3"/>
        </w:rPr>
        <w:t>Kort om emnet</w:t>
      </w:r>
    </w:p>
    <w:p w14:paraId="3B2F11B8" w14:textId="77777777" w:rsidR="00EC342D" w:rsidRDefault="00EC342D" w:rsidP="00EC342D">
      <w:pPr>
        <w:textAlignment w:val="baseline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Emnet inngår i sjette og avsluttende semester av det anbefalte løpet i BA-programmet </w:t>
      </w:r>
      <w:hyperlink r:id="rId7" w:history="1">
        <w:r>
          <w:rPr>
            <w:rStyle w:val="Hyperkobling"/>
            <w:rFonts w:ascii="Helvetica" w:hAnsi="Helvetica" w:cs="Helvetica"/>
            <w:sz w:val="27"/>
            <w:szCs w:val="27"/>
            <w:bdr w:val="none" w:sz="0" w:space="0" w:color="auto" w:frame="1"/>
          </w:rPr>
          <w:t>Klart språk (bachelor)</w:t>
        </w:r>
      </w:hyperlink>
      <w:r>
        <w:rPr>
          <w:rFonts w:ascii="Helvetica" w:hAnsi="Helvetica" w:cs="Helvetica"/>
          <w:color w:val="000000"/>
          <w:sz w:val="27"/>
          <w:szCs w:val="27"/>
        </w:rPr>
        <w:t> sammen med emnet </w:t>
      </w:r>
      <w:hyperlink r:id="rId8" w:history="1">
        <w:r>
          <w:rPr>
            <w:rStyle w:val="Hyperkobling"/>
            <w:rFonts w:ascii="Helvetica" w:hAnsi="Helvetica" w:cs="Helvetica"/>
            <w:sz w:val="27"/>
            <w:szCs w:val="27"/>
            <w:bdr w:val="none" w:sz="0" w:space="0" w:color="auto" w:frame="1"/>
          </w:rPr>
          <w:t>KLAR3090 – Bacheloroppgave i Klart språk</w:t>
        </w:r>
      </w:hyperlink>
      <w:r>
        <w:rPr>
          <w:rFonts w:ascii="Helvetica" w:hAnsi="Helvetica" w:cs="Helvetica"/>
          <w:color w:val="000000"/>
          <w:sz w:val="27"/>
          <w:szCs w:val="27"/>
        </w:rPr>
        <w:t>.</w:t>
      </w:r>
    </w:p>
    <w:p w14:paraId="17C795B7" w14:textId="77777777" w:rsidR="00EC342D" w:rsidRDefault="00EC342D" w:rsidP="00EC342D">
      <w:pPr>
        <w:pStyle w:val="NormalWeb"/>
        <w:spacing w:before="150" w:beforeAutospacing="0" w:after="375" w:afterAutospacing="0"/>
        <w:textAlignment w:val="baseline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 </w:t>
      </w:r>
    </w:p>
    <w:p w14:paraId="5EC74719" w14:textId="77777777" w:rsidR="00EC342D" w:rsidRDefault="00EC342D" w:rsidP="00EC342D">
      <w:pPr>
        <w:textAlignment w:val="baseline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Emnet tilbys bare for studenter med opptak på dette programmet, og bare etter søknad begrunnet i helt særskilte vansker med å kunne gjennomføre </w:t>
      </w:r>
      <w:hyperlink r:id="rId9" w:history="1">
        <w:r>
          <w:rPr>
            <w:rStyle w:val="Hyperkobling"/>
            <w:rFonts w:ascii="Helvetica" w:hAnsi="Helvetica" w:cs="Helvetica"/>
            <w:sz w:val="27"/>
            <w:szCs w:val="27"/>
            <w:bdr w:val="none" w:sz="0" w:space="0" w:color="auto" w:frame="1"/>
          </w:rPr>
          <w:t>KLAR3050 – Praksisopphold med klarspråkrapport</w:t>
        </w:r>
      </w:hyperlink>
      <w:r>
        <w:rPr>
          <w:rFonts w:ascii="Helvetica" w:hAnsi="Helvetica" w:cs="Helvetica"/>
          <w:color w:val="000000"/>
          <w:sz w:val="27"/>
          <w:szCs w:val="27"/>
        </w:rPr>
        <w:t>. Samme forkunnskapskrav gjelder for KLAR3050 og KLAR3051.</w:t>
      </w:r>
    </w:p>
    <w:p w14:paraId="1DFF7E13" w14:textId="77777777" w:rsidR="00EC342D" w:rsidRDefault="00EC342D" w:rsidP="00EC342D">
      <w:pPr>
        <w:pStyle w:val="NormalWeb"/>
        <w:spacing w:before="150" w:beforeAutospacing="0" w:after="375" w:afterAutospacing="0"/>
        <w:textAlignment w:val="baseline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 </w:t>
      </w:r>
    </w:p>
    <w:p w14:paraId="6D945945" w14:textId="77777777" w:rsidR="00EC342D" w:rsidRDefault="00EC342D" w:rsidP="00EC342D">
      <w:pPr>
        <w:spacing w:before="150" w:after="375"/>
        <w:textAlignment w:val="baseline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Emnet forutsetter at studenten allerede har arbeidslivserfaring eller tilsvarende som gjør det mulig å gjennomføre et klarspråk-relatert prosjekt.</w:t>
      </w:r>
    </w:p>
    <w:p w14:paraId="6F319902" w14:textId="77777777" w:rsidR="00EC342D" w:rsidRDefault="00EC342D" w:rsidP="00EC342D">
      <w:pPr>
        <w:pStyle w:val="NormalWeb"/>
        <w:spacing w:before="150" w:beforeAutospacing="0" w:after="375" w:afterAutospacing="0"/>
        <w:textAlignment w:val="baseline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 </w:t>
      </w:r>
    </w:p>
    <w:p w14:paraId="5CC7E620" w14:textId="77777777" w:rsidR="00EC342D" w:rsidRDefault="00EC342D" w:rsidP="00EC342D">
      <w:pPr>
        <w:spacing w:before="150" w:after="375"/>
        <w:textAlignment w:val="baseline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Emnet skal gi deg erfaring med strategisk klarspråkarbeid og med praktisk tekstarbeid innenfor klarspråk. Underveis i semesteret skal du skrive en fagrelevant prosjektoppgave.</w:t>
      </w:r>
    </w:p>
    <w:p w14:paraId="7BD431F6" w14:textId="77777777" w:rsidR="00EC342D" w:rsidRDefault="00EC342D" w:rsidP="00EC342D">
      <w:pPr>
        <w:pStyle w:val="Overskrift2"/>
        <w:spacing w:before="900" w:beforeAutospacing="0" w:after="375" w:afterAutospacing="0"/>
        <w:textAlignment w:val="baseline"/>
        <w:rPr>
          <w:rFonts w:ascii="Helvetica" w:hAnsi="Helvetica" w:cs="Helvetica"/>
          <w:b w:val="0"/>
          <w:bCs w:val="0"/>
          <w:color w:val="000000"/>
          <w:spacing w:val="3"/>
        </w:rPr>
      </w:pPr>
      <w:r>
        <w:rPr>
          <w:rFonts w:ascii="Helvetica" w:hAnsi="Helvetica" w:cs="Helvetica"/>
          <w:b w:val="0"/>
          <w:bCs w:val="0"/>
          <w:color w:val="000000"/>
          <w:spacing w:val="3"/>
        </w:rPr>
        <w:t>Hva lærer du?</w:t>
      </w:r>
    </w:p>
    <w:p w14:paraId="168DB07E" w14:textId="77777777" w:rsidR="00EC342D" w:rsidRDefault="00EC342D" w:rsidP="00EC342D">
      <w:pPr>
        <w:spacing w:before="150" w:after="375"/>
        <w:textAlignment w:val="baseline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Etter fullført emne skal studenten:</w:t>
      </w:r>
    </w:p>
    <w:p w14:paraId="54B88AA5" w14:textId="77777777" w:rsidR="00EC342D" w:rsidRDefault="00EC342D" w:rsidP="00EC342D">
      <w:pPr>
        <w:spacing w:before="150" w:after="375"/>
        <w:textAlignment w:val="baseline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•             kunne arbeide selvstendig med en prosjektoppgave.</w:t>
      </w:r>
    </w:p>
    <w:p w14:paraId="46ABB09C" w14:textId="77777777" w:rsidR="00EC342D" w:rsidRDefault="00EC342D" w:rsidP="00EC342D">
      <w:pPr>
        <w:spacing w:before="150" w:after="375"/>
        <w:textAlignment w:val="baseline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lastRenderedPageBreak/>
        <w:t>•             kunne planlegge, gjennomføre og rapportere et reelt, avgrenset klarspråkprosjekt</w:t>
      </w:r>
    </w:p>
    <w:p w14:paraId="43A33440" w14:textId="77777777" w:rsidR="00EC342D" w:rsidRDefault="00EC342D" w:rsidP="00EC342D">
      <w:pPr>
        <w:spacing w:before="150" w:after="375"/>
        <w:textAlignment w:val="baseline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•             ha økt bevissthet om egen kompetanse, særlig når det gjelder koblingen mellom teori og praksis</w:t>
      </w:r>
    </w:p>
    <w:p w14:paraId="67186472" w14:textId="77777777" w:rsidR="00EC342D" w:rsidRDefault="00EC342D" w:rsidP="00EC342D">
      <w:pPr>
        <w:spacing w:before="150" w:after="375"/>
        <w:textAlignment w:val="baseline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•             kunne vurdere tilbakemeldinger og innspill fra fagmiljø, og kunne konkludere på grunnlag av disse</w:t>
      </w:r>
    </w:p>
    <w:p w14:paraId="6CF6B3FA" w14:textId="77DA4733" w:rsidR="00C2245F" w:rsidRDefault="00C2245F" w:rsidP="00EC342D">
      <w:pPr>
        <w:ind w:left="1020"/>
        <w:textAlignment w:val="baseline"/>
        <w:rPr>
          <w:rFonts w:ascii="Helvetica" w:hAnsi="Helvetica" w:cs="Helvetica"/>
          <w:color w:val="000000"/>
          <w:sz w:val="27"/>
          <w:szCs w:val="27"/>
        </w:rPr>
      </w:pPr>
    </w:p>
    <w:p w14:paraId="7AE73714" w14:textId="22299F0D" w:rsidR="00FC1E64" w:rsidRDefault="00FC1E64" w:rsidP="00FC1E64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Notat om emnene KLAR3050, 3051 og 3090</w:t>
      </w:r>
    </w:p>
    <w:p w14:paraId="441B9403" w14:textId="3397D079" w:rsidR="00FC1E64" w:rsidRDefault="00F2279C" w:rsidP="00FC1E64">
      <w:pPr>
        <w:rPr>
          <w:color w:val="000000" w:themeColor="text1"/>
        </w:rPr>
      </w:pPr>
      <w:r>
        <w:rPr>
          <w:color w:val="000000" w:themeColor="text1"/>
        </w:rPr>
        <w:t>Notatet nedenfor ble lagt ut som kunngjøring i Canvas tidlig i semesteret</w:t>
      </w:r>
      <w:r w:rsidR="00EC342D">
        <w:rPr>
          <w:color w:val="000000" w:themeColor="text1"/>
        </w:rPr>
        <w:t>. D</w:t>
      </w:r>
      <w:r w:rsidR="00FC1E64">
        <w:rPr>
          <w:color w:val="000000" w:themeColor="text1"/>
        </w:rPr>
        <w:t xml:space="preserve">et som </w:t>
      </w:r>
      <w:r w:rsidR="00EC342D">
        <w:rPr>
          <w:color w:val="000000" w:themeColor="text1"/>
        </w:rPr>
        <w:t>anses særlig relevant for</w:t>
      </w:r>
      <w:r w:rsidR="00FC1E64">
        <w:rPr>
          <w:color w:val="000000" w:themeColor="text1"/>
        </w:rPr>
        <w:t xml:space="preserve"> gjelder KLAR30</w:t>
      </w:r>
      <w:r w:rsidR="003B6236">
        <w:rPr>
          <w:color w:val="000000" w:themeColor="text1"/>
        </w:rPr>
        <w:t>5</w:t>
      </w:r>
      <w:r w:rsidR="00EC342D">
        <w:rPr>
          <w:color w:val="000000" w:themeColor="text1"/>
        </w:rPr>
        <w:t>1</w:t>
      </w:r>
      <w:r w:rsidR="00FC1E64">
        <w:rPr>
          <w:color w:val="000000" w:themeColor="text1"/>
        </w:rPr>
        <w:t xml:space="preserve"> merkes med </w:t>
      </w:r>
      <w:r w:rsidR="00EC342D">
        <w:rPr>
          <w:color w:val="000000" w:themeColor="text1"/>
        </w:rPr>
        <w:t>grønt</w:t>
      </w:r>
      <w:r w:rsidR="00FC1E64">
        <w:rPr>
          <w:color w:val="000000" w:themeColor="text1"/>
        </w:rPr>
        <w:t xml:space="preserve"> her</w:t>
      </w:r>
      <w:r>
        <w:rPr>
          <w:color w:val="000000" w:themeColor="text1"/>
        </w:rPr>
        <w:t>, irrelevant info om 3090 er utelatt her</w:t>
      </w:r>
      <w:r w:rsidR="00FC1E64">
        <w:rPr>
          <w:color w:val="000000" w:themeColor="text1"/>
        </w:rPr>
        <w:t>):</w:t>
      </w:r>
    </w:p>
    <w:p w14:paraId="1E5AC43C" w14:textId="1B26EC8B" w:rsidR="00FC1E64" w:rsidRDefault="00FC1E64" w:rsidP="00FC1E64">
      <w:pPr>
        <w:rPr>
          <w:color w:val="000000" w:themeColor="text1"/>
        </w:rPr>
      </w:pPr>
    </w:p>
    <w:p w14:paraId="41AAC9A3" w14:textId="77777777" w:rsidR="00FC1E64" w:rsidRPr="00EC342D" w:rsidRDefault="00FC1E64" w:rsidP="00FC1E64">
      <w:pPr>
        <w:pStyle w:val="Overskrift1"/>
        <w:rPr>
          <w:color w:val="000000" w:themeColor="text1"/>
        </w:rPr>
      </w:pPr>
      <w:r w:rsidRPr="00EC342D">
        <w:rPr>
          <w:color w:val="000000" w:themeColor="text1"/>
        </w:rPr>
        <w:t>Notat om KLAR3050 og KLAR3090 V22</w:t>
      </w:r>
    </w:p>
    <w:p w14:paraId="500641A3" w14:textId="308C8E48" w:rsidR="00FC1E64" w:rsidRPr="00EC342D" w:rsidRDefault="00FC1E64" w:rsidP="00FC1E64">
      <w:pPr>
        <w:rPr>
          <w:color w:val="00B050"/>
        </w:rPr>
      </w:pPr>
      <w:r w:rsidRPr="00EC342D">
        <w:rPr>
          <w:color w:val="000000" w:themeColor="text1"/>
        </w:rPr>
        <w:t>I emnebeskrivelsen står det «Underveis i semesteret skal du skrive en fagrelevant prosjektoppgave, henvendt først og fremst til den aktuelle arbeidsplassen.»</w:t>
      </w:r>
      <w:r w:rsidR="00EC342D">
        <w:rPr>
          <w:color w:val="000000" w:themeColor="text1"/>
        </w:rPr>
        <w:t xml:space="preserve"> </w:t>
      </w:r>
      <w:r w:rsidRPr="00EC342D">
        <w:rPr>
          <w:color w:val="00B050"/>
        </w:rPr>
        <w:t>Rapporten er en individuell oppgave som vil bli vurdert etter karakterskalaen bestått/ikke bestått. Dersom to eller flere praktikanter samarbeider, skal likevel arbeidsfordelingen gi grunnlag for å skrive to eller flere ulike praksisrapporter.</w:t>
      </w:r>
    </w:p>
    <w:p w14:paraId="1B10F8BD" w14:textId="77777777" w:rsidR="00FC1E64" w:rsidRPr="00EC342D" w:rsidRDefault="00FC1E64" w:rsidP="00FC1E64">
      <w:pPr>
        <w:rPr>
          <w:color w:val="00B050"/>
        </w:rPr>
      </w:pPr>
      <w:r w:rsidRPr="00EC342D">
        <w:rPr>
          <w:color w:val="00B050"/>
        </w:rPr>
        <w:t xml:space="preserve">Vi ønsker ikke å normere rapporten sterkt, og ønsker at praktikanten tidlig i praksisperioden avklarer arbeidsgivers ev. ønsker mht. rapporten og melder dette tilbake til veileder Tønnesson. </w:t>
      </w:r>
    </w:p>
    <w:p w14:paraId="75231B10" w14:textId="660B9728" w:rsidR="00FC1E64" w:rsidRPr="0031345D" w:rsidRDefault="00FC1E64" w:rsidP="00FC1E64">
      <w:pPr>
        <w:rPr>
          <w:color w:val="000000" w:themeColor="text1"/>
        </w:rPr>
      </w:pPr>
      <w:r w:rsidRPr="00EC342D">
        <w:t xml:space="preserve">En anbefalt omfangsramme for rapporten er 23000 tegn m/mellomrom, som er det normale omfanget for en 10 </w:t>
      </w:r>
      <w:proofErr w:type="spellStart"/>
      <w:r w:rsidRPr="00EC342D">
        <w:t>stp</w:t>
      </w:r>
      <w:proofErr w:type="spellEnd"/>
      <w:r w:rsidRPr="00EC342D">
        <w:t xml:space="preserve"> semesteroppgave ved HF/ILN. </w:t>
      </w:r>
      <w:r w:rsidR="00EC342D">
        <w:rPr>
          <w:color w:val="00B050"/>
        </w:rPr>
        <w:t xml:space="preserve">[Merk at rapporten i KLAR3051 skal være </w:t>
      </w:r>
      <w:proofErr w:type="spellStart"/>
      <w:r w:rsidR="00EC342D">
        <w:rPr>
          <w:color w:val="00B050"/>
        </w:rPr>
        <w:t>ca</w:t>
      </w:r>
      <w:proofErr w:type="spellEnd"/>
      <w:r w:rsidR="00EC342D">
        <w:rPr>
          <w:color w:val="00B050"/>
        </w:rPr>
        <w:t xml:space="preserve"> dobbelt så omfattende, se </w:t>
      </w:r>
      <w:proofErr w:type="spellStart"/>
      <w:proofErr w:type="gramStart"/>
      <w:r w:rsidR="00EC342D">
        <w:rPr>
          <w:color w:val="00B050"/>
        </w:rPr>
        <w:t>nedenfor.</w:t>
      </w:r>
      <w:r w:rsidRPr="00EC342D">
        <w:rPr>
          <w:color w:val="00B050"/>
        </w:rPr>
        <w:t>Tabeller</w:t>
      </w:r>
      <w:proofErr w:type="spellEnd"/>
      <w:proofErr w:type="gramEnd"/>
      <w:r w:rsidRPr="00EC342D">
        <w:rPr>
          <w:color w:val="00B050"/>
        </w:rPr>
        <w:t xml:space="preserve">, figurer, presentasjoner og ev. andre vedlegg kommer i tillegg til dette. </w:t>
      </w:r>
      <w:r w:rsidRPr="0031345D">
        <w:rPr>
          <w:color w:val="000000" w:themeColor="text1"/>
        </w:rPr>
        <w:t>Som et vedlegg (på ca. 1 A4-side) skal det leveres en kortfattet vurdering av i hvilken grad disse læringsmålene er oppnådd: «</w:t>
      </w:r>
      <w:r w:rsidRPr="0031345D">
        <w:rPr>
          <w:color w:val="000000" w:themeColor="text1"/>
        </w:rPr>
        <w:sym w:font="Symbol" w:char="F0B7"/>
      </w:r>
      <w:r w:rsidRPr="0031345D">
        <w:rPr>
          <w:color w:val="000000" w:themeColor="text1"/>
        </w:rPr>
        <w:t xml:space="preserve"> ha økt bevissthet om egen kompetanse, særlig når det gjelder koblingen mellom teori og praksis» og «</w:t>
      </w:r>
      <w:r w:rsidRPr="0031345D">
        <w:rPr>
          <w:color w:val="000000" w:themeColor="text1"/>
        </w:rPr>
        <w:sym w:font="Symbol" w:char="F0B7"/>
      </w:r>
      <w:r w:rsidRPr="0031345D">
        <w:rPr>
          <w:color w:val="000000" w:themeColor="text1"/>
        </w:rPr>
        <w:t xml:space="preserve"> kunne vurdere tilbakemeldinger og innspill fra arbeidsgiver og fagmiljø og kunne konkludere på grunnlag av disse.»</w:t>
      </w:r>
    </w:p>
    <w:p w14:paraId="5ED21BB0" w14:textId="77777777" w:rsidR="00FC1E64" w:rsidRPr="0031345D" w:rsidRDefault="00FC1E64" w:rsidP="00FC1E64">
      <w:pPr>
        <w:rPr>
          <w:i/>
          <w:iCs/>
          <w:color w:val="000000" w:themeColor="text1"/>
        </w:rPr>
      </w:pPr>
      <w:r w:rsidRPr="0031345D">
        <w:rPr>
          <w:i/>
          <w:iCs/>
          <w:color w:val="000000" w:themeColor="text1"/>
        </w:rPr>
        <w:t>En allment fornuftig disposisjon for rapporten vil være:</w:t>
      </w:r>
    </w:p>
    <w:p w14:paraId="3D7D17EA" w14:textId="77777777" w:rsidR="00FC1E64" w:rsidRPr="0031345D" w:rsidRDefault="00FC1E64" w:rsidP="00FC1E64">
      <w:pPr>
        <w:pStyle w:val="Listeavsnitt"/>
        <w:numPr>
          <w:ilvl w:val="0"/>
          <w:numId w:val="25"/>
        </w:numPr>
        <w:spacing w:after="160" w:line="259" w:lineRule="auto"/>
        <w:rPr>
          <w:color w:val="000000" w:themeColor="text1"/>
        </w:rPr>
      </w:pPr>
      <w:r w:rsidRPr="0031345D">
        <w:rPr>
          <w:color w:val="000000" w:themeColor="text1"/>
          <w:u w:val="single"/>
        </w:rPr>
        <w:t>Tematikk</w:t>
      </w:r>
      <w:r w:rsidRPr="0031345D">
        <w:rPr>
          <w:color w:val="000000" w:themeColor="text1"/>
        </w:rPr>
        <w:t xml:space="preserve"> (Hva rapporten dreier seg om)</w:t>
      </w:r>
    </w:p>
    <w:p w14:paraId="030B31D8" w14:textId="77777777" w:rsidR="00FC1E64" w:rsidRPr="0031345D" w:rsidRDefault="00FC1E64" w:rsidP="00FC1E64">
      <w:pPr>
        <w:pStyle w:val="Listeavsnitt"/>
        <w:numPr>
          <w:ilvl w:val="0"/>
          <w:numId w:val="25"/>
        </w:numPr>
        <w:spacing w:after="160" w:line="259" w:lineRule="auto"/>
        <w:rPr>
          <w:color w:val="000000" w:themeColor="text1"/>
        </w:rPr>
      </w:pPr>
      <w:r w:rsidRPr="0031345D">
        <w:rPr>
          <w:color w:val="000000" w:themeColor="text1"/>
        </w:rPr>
        <w:t>Utgangspunktet for de klarspråkrelaterte arbeidsoppgavene som er utført i praksisperioden.</w:t>
      </w:r>
    </w:p>
    <w:p w14:paraId="5F83EA08" w14:textId="77777777" w:rsidR="00FC1E64" w:rsidRPr="0031345D" w:rsidRDefault="00FC1E64" w:rsidP="00FC1E64">
      <w:pPr>
        <w:pStyle w:val="Listeavsnitt"/>
        <w:numPr>
          <w:ilvl w:val="0"/>
          <w:numId w:val="25"/>
        </w:numPr>
        <w:spacing w:after="160" w:line="259" w:lineRule="auto"/>
        <w:rPr>
          <w:color w:val="000000" w:themeColor="text1"/>
        </w:rPr>
      </w:pPr>
      <w:r w:rsidRPr="0031345D">
        <w:rPr>
          <w:color w:val="000000" w:themeColor="text1"/>
        </w:rPr>
        <w:t xml:space="preserve">Hvordan de praktiske oppgavene er løst. </w:t>
      </w:r>
    </w:p>
    <w:p w14:paraId="62B62872" w14:textId="77777777" w:rsidR="00FC1E64" w:rsidRPr="0031345D" w:rsidRDefault="00FC1E64" w:rsidP="00FC1E64">
      <w:pPr>
        <w:pStyle w:val="Listeavsnitt"/>
        <w:numPr>
          <w:ilvl w:val="0"/>
          <w:numId w:val="25"/>
        </w:numPr>
        <w:spacing w:after="160" w:line="259" w:lineRule="auto"/>
        <w:rPr>
          <w:color w:val="000000" w:themeColor="text1"/>
        </w:rPr>
      </w:pPr>
      <w:r w:rsidRPr="0031345D">
        <w:rPr>
          <w:color w:val="000000" w:themeColor="text1"/>
        </w:rPr>
        <w:t xml:space="preserve">Klarspråkfaglig informert </w:t>
      </w:r>
      <w:proofErr w:type="spellStart"/>
      <w:r w:rsidRPr="0031345D">
        <w:rPr>
          <w:color w:val="000000" w:themeColor="text1"/>
        </w:rPr>
        <w:t>urredning</w:t>
      </w:r>
      <w:proofErr w:type="spellEnd"/>
      <w:r w:rsidRPr="0031345D">
        <w:rPr>
          <w:color w:val="000000" w:themeColor="text1"/>
        </w:rPr>
        <w:t xml:space="preserve"> av løsningene med ev. forslag til videre arbeid hos arbeidsgiveren i forlengelse av arbeidet som er utført i praksisperioden.  </w:t>
      </w:r>
    </w:p>
    <w:p w14:paraId="013A91B5" w14:textId="77777777" w:rsidR="00FC1E64" w:rsidRDefault="00FC1E64" w:rsidP="00FC1E64">
      <w:pPr>
        <w:pStyle w:val="Overskrift2"/>
      </w:pPr>
      <w:r>
        <w:t>Vedr. forskjellen mellom praksisrapporten og BA-oppgaven</w:t>
      </w:r>
    </w:p>
    <w:p w14:paraId="3EF47CA2" w14:textId="77777777" w:rsidR="00FC1E64" w:rsidRPr="003B6236" w:rsidRDefault="00FC1E64" w:rsidP="00FC1E64">
      <w:r w:rsidRPr="003B6236">
        <w:t>I beskrivelsen av KLAR3090 heter det:</w:t>
      </w:r>
    </w:p>
    <w:p w14:paraId="445E2F50" w14:textId="77777777" w:rsidR="00FC1E64" w:rsidRPr="003B6236" w:rsidRDefault="00FC1E64" w:rsidP="00FC1E64">
      <w:r w:rsidRPr="003B6236">
        <w:lastRenderedPageBreak/>
        <w:t xml:space="preserve">«Emnet består av et skriftlig arbeid med klarspråkorientert tema i tilknytning til erfaringer gjort under praksisopphold med tilhørende praksisrapport» og at studenten «ut fra en problemstilling [studenten] selv formulerer» skal «oppsummere og kritisk diskutere erfaringer med eget klarspråkarbeid med utgangspunkt i relevant teori og metodekunnskap». Dette skal skje i en akademisk oppgave som vurderes etter vanlige kriterier. Den sistnevnte formuleringa skal ikke forstås slik at det skal gjennomføres evaluering av egen innsats. Det dreier seg heller om å kritisk analysere og drøfte det faglige arbeidet som er (forsøkt) utført i praksisperioden. </w:t>
      </w:r>
    </w:p>
    <w:p w14:paraId="6C49FAE8" w14:textId="77777777" w:rsidR="00FC1E64" w:rsidRPr="003B6236" w:rsidRDefault="00FC1E64" w:rsidP="00FC1E64">
      <w:r w:rsidRPr="003B6236">
        <w:t xml:space="preserve">Videre skal det i bacheloroppgaven ikke siteres direkte fra egen praksisrapport, men det er rom for å parafrasere og kommentere resonnementer og å sitere fra de samme dokumentene i begge oppgavene. </w:t>
      </w:r>
    </w:p>
    <w:p w14:paraId="6D2B973B" w14:textId="77777777" w:rsidR="00FC1E64" w:rsidRPr="00EC342D" w:rsidRDefault="00FC1E64" w:rsidP="00FC1E64">
      <w:pPr>
        <w:rPr>
          <w:color w:val="00B050"/>
        </w:rPr>
      </w:pPr>
      <w:r w:rsidRPr="00EC342D">
        <w:rPr>
          <w:i/>
          <w:iCs/>
          <w:color w:val="00B050"/>
        </w:rPr>
        <w:t xml:space="preserve">Tematikken </w:t>
      </w:r>
      <w:r w:rsidRPr="00EC342D">
        <w:rPr>
          <w:color w:val="00B050"/>
        </w:rPr>
        <w:t xml:space="preserve">i praksisrapporten kan f.eks. gjelde [fantasi-temaer:] «utforming av standardbrev i forbindelse med avvikling av </w:t>
      </w:r>
      <w:proofErr w:type="spellStart"/>
      <w:r w:rsidRPr="00EC342D">
        <w:rPr>
          <w:color w:val="00B050"/>
        </w:rPr>
        <w:t>covid</w:t>
      </w:r>
      <w:proofErr w:type="spellEnd"/>
      <w:r w:rsidRPr="00EC342D">
        <w:rPr>
          <w:color w:val="00B050"/>
        </w:rPr>
        <w:t>-relaterte særskilte arbeidsmarkedstiltak» eller «Digitale brukerreiser for NAV-brukere i aldersgruppen 16-19 år».</w:t>
      </w:r>
    </w:p>
    <w:p w14:paraId="3C55A380" w14:textId="77777777" w:rsidR="00FC1E64" w:rsidRPr="003B6236" w:rsidRDefault="00FC1E64" w:rsidP="00FC1E64">
      <w:r w:rsidRPr="003B6236">
        <w:t xml:space="preserve">BA-oppgavens </w:t>
      </w:r>
      <w:r w:rsidRPr="003B6236">
        <w:rPr>
          <w:i/>
          <w:iCs/>
        </w:rPr>
        <w:t>problemstilling</w:t>
      </w:r>
      <w:r w:rsidRPr="003B6236">
        <w:t xml:space="preserve"> skal være et presist spørsmål knyttet til tematikken i praksisrapporten, eks. «I hvilken grad tar utkastene til NAVS standardbrev i forbindelse med avvikling av </w:t>
      </w:r>
      <w:proofErr w:type="spellStart"/>
      <w:r w:rsidRPr="003B6236">
        <w:t>covid</w:t>
      </w:r>
      <w:proofErr w:type="spellEnd"/>
      <w:r w:rsidRPr="003B6236">
        <w:t xml:space="preserve">-relaterte særskilte arbeidsmarkedstiltak hensyn til brukeren som retorisk medborger?» eller «I hvilken grad er den standardiserte brukerreisen lagt opp slik at den er tilpasset ungdoms antatte it-erfaringer og språklige nivå?» Den første problemstillingen tar utgangspunkt i teorien om klart språk og retorisk medborgerskap, den andre kan f.eks. benytte </w:t>
      </w:r>
      <w:proofErr w:type="spellStart"/>
      <w:r w:rsidRPr="003B6236">
        <w:t>Modelleserbegrepet</w:t>
      </w:r>
      <w:proofErr w:type="spellEnd"/>
      <w:r w:rsidRPr="003B6236">
        <w:t xml:space="preserve">, litteratur om stil og normativ grammatikk og egeninnhentet litteratur om unges it-kompetanse til å gjennomføre analyser av brukerreisene. </w:t>
      </w:r>
    </w:p>
    <w:p w14:paraId="3C6E4316" w14:textId="77777777" w:rsidR="00FC1E64" w:rsidRPr="003B6236" w:rsidRDefault="00FC1E64" w:rsidP="00FC1E64">
      <w:r w:rsidRPr="003B6236">
        <w:t>Oksana har utarbeidet denne tabellen, som gir en god beskrivelse av forholdet mellom praksis(rapporten) og BA-oppgaven:</w:t>
      </w:r>
    </w:p>
    <w:p w14:paraId="6D1077CF" w14:textId="77777777" w:rsidR="00FC1E64" w:rsidRDefault="00FC1E64" w:rsidP="00FC1E6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16"/>
        <w:gridCol w:w="3216"/>
        <w:gridCol w:w="4430"/>
      </w:tblGrid>
      <w:tr w:rsidR="00FC1E64" w14:paraId="7C51F7C2" w14:textId="77777777" w:rsidTr="0068681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31B8" w14:textId="77777777" w:rsidR="00FC1E64" w:rsidRDefault="00FC1E64" w:rsidP="00686819"/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D1A84" w14:textId="77777777" w:rsidR="00FC1E64" w:rsidRPr="003B6236" w:rsidRDefault="00FC1E64" w:rsidP="00686819">
            <w:pPr>
              <w:rPr>
                <w:color w:val="0070C0"/>
              </w:rPr>
            </w:pPr>
            <w:r w:rsidRPr="00EC342D">
              <w:rPr>
                <w:color w:val="00B050"/>
              </w:rPr>
              <w:t>Praksis/Praksisoppgave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EF60B" w14:textId="77777777" w:rsidR="00FC1E64" w:rsidRPr="003B6236" w:rsidRDefault="00FC1E64" w:rsidP="00686819">
            <w:r w:rsidRPr="003B6236">
              <w:t>BA-oppgave</w:t>
            </w:r>
          </w:p>
        </w:tc>
      </w:tr>
      <w:tr w:rsidR="00FC1E64" w14:paraId="700EB10A" w14:textId="77777777" w:rsidTr="0068681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BFAA" w14:textId="77777777" w:rsidR="00FC1E64" w:rsidRDefault="00FC1E64" w:rsidP="00686819">
            <w:r>
              <w:t>Mål</w:t>
            </w:r>
          </w:p>
          <w:p w14:paraId="1EB7D612" w14:textId="77777777" w:rsidR="00FC1E64" w:rsidRDefault="00FC1E64" w:rsidP="00686819"/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2704" w14:textId="77777777" w:rsidR="00FC1E64" w:rsidRPr="00EC342D" w:rsidRDefault="00FC1E64" w:rsidP="00FC1E64">
            <w:pPr>
              <w:pStyle w:val="Listeavsnitt"/>
              <w:numPr>
                <w:ilvl w:val="0"/>
                <w:numId w:val="26"/>
              </w:numPr>
              <w:rPr>
                <w:color w:val="00B050"/>
              </w:rPr>
            </w:pPr>
            <w:r w:rsidRPr="00EC342D">
              <w:rPr>
                <w:color w:val="00B050"/>
              </w:rPr>
              <w:t>Arbeidslivserfaring med klarspråkprosjekt</w:t>
            </w:r>
          </w:p>
          <w:p w14:paraId="3A9179F4" w14:textId="77777777" w:rsidR="00FC1E64" w:rsidRPr="00EC342D" w:rsidRDefault="00FC1E64" w:rsidP="00FC1E64">
            <w:pPr>
              <w:pStyle w:val="Listeavsnitt"/>
              <w:numPr>
                <w:ilvl w:val="0"/>
                <w:numId w:val="26"/>
              </w:numPr>
              <w:rPr>
                <w:color w:val="000000" w:themeColor="text1"/>
              </w:rPr>
            </w:pPr>
            <w:r w:rsidRPr="00EC342D">
              <w:rPr>
                <w:color w:val="000000" w:themeColor="text1"/>
              </w:rPr>
              <w:t>Løse praktiske utfordringer ved hjelp av klarspråklig teori og metode</w:t>
            </w:r>
          </w:p>
          <w:p w14:paraId="7A0053A3" w14:textId="77777777" w:rsidR="00FC1E64" w:rsidRPr="003B6236" w:rsidRDefault="00FC1E64" w:rsidP="00686819">
            <w:pPr>
              <w:pStyle w:val="Listeavsnitt"/>
              <w:rPr>
                <w:color w:val="0070C0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597C9" w14:textId="77777777" w:rsidR="00FC1E64" w:rsidRPr="003B6236" w:rsidRDefault="00FC1E64" w:rsidP="00FC1E64">
            <w:pPr>
              <w:pStyle w:val="Listeavsnitt"/>
              <w:numPr>
                <w:ilvl w:val="0"/>
                <w:numId w:val="26"/>
              </w:numPr>
            </w:pPr>
            <w:r w:rsidRPr="003B6236">
              <w:t>Selvstendig faglig analyse av klarspråkarbeid i lys av teorier om klarspråk</w:t>
            </w:r>
          </w:p>
          <w:p w14:paraId="7AECF8B8" w14:textId="77777777" w:rsidR="00FC1E64" w:rsidRPr="003B6236" w:rsidRDefault="00FC1E64" w:rsidP="00FC1E64">
            <w:pPr>
              <w:pStyle w:val="Listeavsnitt"/>
              <w:numPr>
                <w:ilvl w:val="0"/>
                <w:numId w:val="26"/>
              </w:numPr>
            </w:pPr>
            <w:r w:rsidRPr="003B6236">
              <w:t>Kvalitetssikre/vurdere eget klarspråkarbeid</w:t>
            </w:r>
          </w:p>
        </w:tc>
      </w:tr>
      <w:tr w:rsidR="00FC1E64" w14:paraId="4B934CB8" w14:textId="77777777" w:rsidTr="0068681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B2C2" w14:textId="77777777" w:rsidR="00FC1E64" w:rsidRDefault="00FC1E64" w:rsidP="00686819">
            <w:r>
              <w:t xml:space="preserve">Kompetanse </w:t>
            </w:r>
          </w:p>
          <w:p w14:paraId="7598AC7E" w14:textId="77777777" w:rsidR="00FC1E64" w:rsidRDefault="00FC1E64" w:rsidP="00686819"/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E4CE4" w14:textId="77777777" w:rsidR="00FC1E64" w:rsidRPr="00EC342D" w:rsidRDefault="00FC1E64" w:rsidP="00FC1E64">
            <w:pPr>
              <w:pStyle w:val="Listeavsnitt"/>
              <w:numPr>
                <w:ilvl w:val="0"/>
                <w:numId w:val="27"/>
              </w:numPr>
              <w:rPr>
                <w:color w:val="00B050"/>
              </w:rPr>
            </w:pPr>
            <w:r w:rsidRPr="00EC342D">
              <w:rPr>
                <w:color w:val="00B050"/>
              </w:rPr>
              <w:t>Rapportskriving</w:t>
            </w:r>
          </w:p>
          <w:p w14:paraId="0E78AF0F" w14:textId="77777777" w:rsidR="00FC1E64" w:rsidRPr="00EC342D" w:rsidRDefault="00FC1E64" w:rsidP="00FC1E64">
            <w:pPr>
              <w:pStyle w:val="Listeavsnitt"/>
              <w:numPr>
                <w:ilvl w:val="0"/>
                <w:numId w:val="27"/>
              </w:numPr>
              <w:rPr>
                <w:color w:val="00B050"/>
              </w:rPr>
            </w:pPr>
            <w:r w:rsidRPr="00EC342D">
              <w:rPr>
                <w:color w:val="00B050"/>
              </w:rPr>
              <w:t>Erfaring med å identifisere klarspråklige utfordringer</w:t>
            </w:r>
          </w:p>
          <w:p w14:paraId="46E0790A" w14:textId="77777777" w:rsidR="00FC1E64" w:rsidRPr="00EC342D" w:rsidRDefault="00FC1E64" w:rsidP="00FC1E64">
            <w:pPr>
              <w:pStyle w:val="Listeavsnitt"/>
              <w:numPr>
                <w:ilvl w:val="0"/>
                <w:numId w:val="27"/>
              </w:numPr>
              <w:rPr>
                <w:color w:val="00B050"/>
              </w:rPr>
            </w:pPr>
            <w:r w:rsidRPr="00EC342D">
              <w:rPr>
                <w:color w:val="00B050"/>
              </w:rPr>
              <w:t>Planlegge, gjennomføre og rapportere klarspråkprosjekt</w:t>
            </w:r>
          </w:p>
          <w:p w14:paraId="2C903D04" w14:textId="77777777" w:rsidR="00FC1E64" w:rsidRPr="00EC342D" w:rsidRDefault="00FC1E64" w:rsidP="00FC1E64">
            <w:pPr>
              <w:pStyle w:val="Listeavsnitt"/>
              <w:numPr>
                <w:ilvl w:val="0"/>
                <w:numId w:val="27"/>
              </w:numPr>
              <w:rPr>
                <w:color w:val="00B050"/>
              </w:rPr>
            </w:pPr>
            <w:r w:rsidRPr="00EC342D">
              <w:rPr>
                <w:color w:val="00B050"/>
              </w:rPr>
              <w:t>Vurdere tilbakemeldinger og konkludere på grunnlag av disse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187C3" w14:textId="77777777" w:rsidR="00FC1E64" w:rsidRPr="003B6236" w:rsidRDefault="00FC1E64" w:rsidP="00FC1E64">
            <w:pPr>
              <w:pStyle w:val="Listeavsnitt"/>
              <w:numPr>
                <w:ilvl w:val="0"/>
                <w:numId w:val="27"/>
              </w:numPr>
            </w:pPr>
            <w:r w:rsidRPr="003B6236">
              <w:t>Prosjektarbeid</w:t>
            </w:r>
          </w:p>
          <w:p w14:paraId="68421E5A" w14:textId="77777777" w:rsidR="00FC1E64" w:rsidRPr="003B6236" w:rsidRDefault="00FC1E64" w:rsidP="00FC1E64">
            <w:pPr>
              <w:pStyle w:val="Listeavsnitt"/>
              <w:numPr>
                <w:ilvl w:val="0"/>
                <w:numId w:val="27"/>
              </w:numPr>
            </w:pPr>
            <w:r w:rsidRPr="003B6236">
              <w:t>Akademisk skriving</w:t>
            </w:r>
          </w:p>
        </w:tc>
      </w:tr>
      <w:tr w:rsidR="00FC1E64" w14:paraId="2A5EB331" w14:textId="77777777" w:rsidTr="0068681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0981" w14:textId="77777777" w:rsidR="00FC1E64" w:rsidRDefault="00FC1E64" w:rsidP="00686819">
            <w:r>
              <w:t xml:space="preserve">Kunnskap </w:t>
            </w:r>
          </w:p>
          <w:p w14:paraId="42C091D3" w14:textId="77777777" w:rsidR="00FC1E64" w:rsidRDefault="00FC1E64" w:rsidP="00686819"/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1E25" w14:textId="77777777" w:rsidR="00FC1E64" w:rsidRPr="00EC342D" w:rsidRDefault="00FC1E64" w:rsidP="00FC1E64">
            <w:pPr>
              <w:pStyle w:val="Listeavsnitt"/>
              <w:numPr>
                <w:ilvl w:val="0"/>
                <w:numId w:val="28"/>
              </w:numPr>
              <w:rPr>
                <w:color w:val="00B050"/>
              </w:rPr>
            </w:pPr>
            <w:r w:rsidRPr="00EC342D">
              <w:rPr>
                <w:color w:val="00B050"/>
              </w:rPr>
              <w:t>Tverrfaglig kunnskap gjennom arbeidserfaring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C711E" w14:textId="77777777" w:rsidR="00FC1E64" w:rsidRPr="003B6236" w:rsidRDefault="00FC1E64" w:rsidP="00FC1E64">
            <w:pPr>
              <w:pStyle w:val="Listeavsnitt"/>
              <w:numPr>
                <w:ilvl w:val="0"/>
                <w:numId w:val="29"/>
              </w:numPr>
            </w:pPr>
            <w:r w:rsidRPr="003B6236">
              <w:t>Orientere seg i forskningslitteratur</w:t>
            </w:r>
          </w:p>
          <w:p w14:paraId="67CC7984" w14:textId="77777777" w:rsidR="00FC1E64" w:rsidRPr="003B6236" w:rsidRDefault="00FC1E64" w:rsidP="00FC1E64">
            <w:pPr>
              <w:pStyle w:val="Listeavsnitt"/>
              <w:numPr>
                <w:ilvl w:val="0"/>
                <w:numId w:val="29"/>
              </w:numPr>
            </w:pPr>
            <w:r w:rsidRPr="003B6236">
              <w:t>Kunnskap om ulike forskningsdesign/forskningsopplegg</w:t>
            </w:r>
          </w:p>
        </w:tc>
      </w:tr>
      <w:tr w:rsidR="00FC1E64" w14:paraId="0CF032EB" w14:textId="77777777" w:rsidTr="0068681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2A68" w14:textId="77777777" w:rsidR="00FC1E64" w:rsidRDefault="00FC1E64" w:rsidP="00686819">
            <w:r>
              <w:lastRenderedPageBreak/>
              <w:t>Ferdigheter</w:t>
            </w:r>
          </w:p>
          <w:p w14:paraId="2A2095D3" w14:textId="77777777" w:rsidR="00FC1E64" w:rsidRDefault="00FC1E64" w:rsidP="00686819"/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0826A" w14:textId="77777777" w:rsidR="00FC1E64" w:rsidRPr="003B6236" w:rsidRDefault="00FC1E64" w:rsidP="00FC1E64">
            <w:pPr>
              <w:pStyle w:val="Listeavsnitt"/>
              <w:numPr>
                <w:ilvl w:val="0"/>
                <w:numId w:val="30"/>
              </w:numPr>
              <w:rPr>
                <w:color w:val="0070C0"/>
              </w:rPr>
            </w:pPr>
            <w:r w:rsidRPr="003B6236">
              <w:rPr>
                <w:color w:val="0070C0"/>
              </w:rPr>
              <w:t>Løse praktiske utfordringer ved hjelp av klarspråklig teori og metode</w:t>
            </w:r>
          </w:p>
          <w:p w14:paraId="5D37F047" w14:textId="77777777" w:rsidR="00FC1E64" w:rsidRPr="003B6236" w:rsidRDefault="00FC1E64" w:rsidP="00FC1E64">
            <w:pPr>
              <w:pStyle w:val="Listeavsnitt"/>
              <w:numPr>
                <w:ilvl w:val="0"/>
                <w:numId w:val="30"/>
              </w:numPr>
              <w:rPr>
                <w:color w:val="0070C0"/>
              </w:rPr>
            </w:pPr>
            <w:r w:rsidRPr="003B6236">
              <w:rPr>
                <w:color w:val="0070C0"/>
              </w:rPr>
              <w:t>Arbeide i team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9B07B" w14:textId="77777777" w:rsidR="00FC1E64" w:rsidRPr="003B6236" w:rsidRDefault="00FC1E64" w:rsidP="00FC1E64">
            <w:pPr>
              <w:pStyle w:val="Listeavsnitt"/>
              <w:numPr>
                <w:ilvl w:val="0"/>
                <w:numId w:val="31"/>
              </w:numPr>
            </w:pPr>
            <w:r w:rsidRPr="003B6236">
              <w:t xml:space="preserve">Analysere eget praksisarbeid, dvs. ytterligere drøfte egne forslag og løsninger </w:t>
            </w:r>
          </w:p>
          <w:p w14:paraId="7CC42C9B" w14:textId="77777777" w:rsidR="00FC1E64" w:rsidRPr="003B6236" w:rsidRDefault="00FC1E64" w:rsidP="00FC1E64">
            <w:pPr>
              <w:pStyle w:val="Listeavsnitt"/>
              <w:numPr>
                <w:ilvl w:val="0"/>
                <w:numId w:val="31"/>
              </w:numPr>
            </w:pPr>
            <w:r w:rsidRPr="003B6236">
              <w:t>Arbeide selvstendig</w:t>
            </w:r>
          </w:p>
        </w:tc>
      </w:tr>
    </w:tbl>
    <w:p w14:paraId="75DE178B" w14:textId="77777777" w:rsidR="00FC1E64" w:rsidRDefault="00FC1E64" w:rsidP="00FC1E64"/>
    <w:p w14:paraId="643A15D9" w14:textId="77777777" w:rsidR="00FC1E64" w:rsidRPr="00A878D5" w:rsidRDefault="00FC1E64" w:rsidP="00FC1E64">
      <w:pPr>
        <w:pStyle w:val="Overskrift2"/>
      </w:pPr>
      <w:r>
        <w:t>Praksis og innleveringsfrister</w:t>
      </w:r>
    </w:p>
    <w:p w14:paraId="23650478" w14:textId="77777777" w:rsidR="00FC1E64" w:rsidRPr="003B6236" w:rsidRDefault="00FC1E64" w:rsidP="00FC1E64">
      <w:r w:rsidRPr="00EC342D">
        <w:t xml:space="preserve">Praksistilbyder og student planlegger sammen gjennomføringen av praksis. Det er viktig at studenten får tid til å jobbe med praksisrapporten, jamfør kontrakten arbeidsgiver har fått tilsendt. </w:t>
      </w:r>
      <w:r w:rsidRPr="003B6236">
        <w:t>For de studentene som tar KLAR3090 samtidig, bør det være en parallell prosess med arbeidet med bacheloroppgaven.</w:t>
      </w:r>
    </w:p>
    <w:p w14:paraId="6806084E" w14:textId="77777777" w:rsidR="00B27B30" w:rsidRDefault="00B27B30" w:rsidP="00B27B30"/>
    <w:p w14:paraId="485E1B24" w14:textId="7A960335" w:rsidR="00FC1E64" w:rsidRPr="00B27B30" w:rsidRDefault="00FC1E64" w:rsidP="00B27B30">
      <w:pPr>
        <w:pStyle w:val="Overskrift2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A878D5">
        <w:t>Undervisning</w:t>
      </w:r>
      <w:r>
        <w:t xml:space="preserve"> og veiledning</w:t>
      </w:r>
      <w:r w:rsidRPr="00A878D5">
        <w:t xml:space="preserve"> i emnene </w:t>
      </w:r>
    </w:p>
    <w:p w14:paraId="7AC545F1" w14:textId="77777777" w:rsidR="00F2279C" w:rsidRPr="003B6236" w:rsidRDefault="00F2279C" w:rsidP="00F2279C">
      <w:pPr>
        <w:rPr>
          <w:color w:val="0070C0"/>
        </w:rPr>
      </w:pPr>
      <w:r w:rsidRPr="003B6236">
        <w:rPr>
          <w:color w:val="0070C0"/>
        </w:rPr>
        <w:t xml:space="preserve">I KLAR3050/51 </w:t>
      </w:r>
      <w:r>
        <w:rPr>
          <w:color w:val="0070C0"/>
        </w:rPr>
        <w:t>var</w:t>
      </w:r>
      <w:r w:rsidRPr="003B6236">
        <w:rPr>
          <w:color w:val="0070C0"/>
        </w:rPr>
        <w:t xml:space="preserve"> det satt opp fellessamlinger noen ganger i løpet av semesteret. Johan </w:t>
      </w:r>
      <w:r>
        <w:rPr>
          <w:color w:val="0070C0"/>
        </w:rPr>
        <w:t>valgte å arrangere i alt tre «avhandlingsseminarer» hvor både tekstutdrag fra rapport og BA-oppgave ble presentert og diskutert</w:t>
      </w:r>
      <w:r w:rsidRPr="003B6236">
        <w:rPr>
          <w:color w:val="0070C0"/>
        </w:rPr>
        <w:t xml:space="preserve">. </w:t>
      </w:r>
    </w:p>
    <w:p w14:paraId="7D191D97" w14:textId="77777777" w:rsidR="00F2279C" w:rsidRDefault="00F2279C" w:rsidP="00F2279C"/>
    <w:p w14:paraId="4791318D" w14:textId="3CFA61F2" w:rsidR="00F2279C" w:rsidRDefault="00F2279C" w:rsidP="00F2279C">
      <w:r>
        <w:t xml:space="preserve">Studentene har fått løpende veiledning underveis. Med unntak av én student har alle praktikantene dessuten fått besøk av Johan L. Tønnesson på </w:t>
      </w:r>
      <w:r>
        <w:t>arbeids</w:t>
      </w:r>
      <w:r>
        <w:t>plassen hvor praksisen ble diskutert både med de aktuelle oppdragsgiverne og studentene.</w:t>
      </w:r>
    </w:p>
    <w:p w14:paraId="2826C644" w14:textId="77777777" w:rsidR="00F2279C" w:rsidRDefault="00F2279C" w:rsidP="00F2279C">
      <w:pPr>
        <w:rPr>
          <w:color w:val="000000" w:themeColor="text1"/>
        </w:rPr>
      </w:pPr>
    </w:p>
    <w:p w14:paraId="69A92A3D" w14:textId="4336168D" w:rsidR="00FC1E64" w:rsidRDefault="00FC1E64" w:rsidP="00FC1E64"/>
    <w:p w14:paraId="1E027A66" w14:textId="7B1AD726" w:rsidR="00FC1E64" w:rsidRDefault="003B6236" w:rsidP="00FC1E64">
      <w:r>
        <w:t>Studenten</w:t>
      </w:r>
      <w:r w:rsidR="00F2279C">
        <w:t>e</w:t>
      </w:r>
      <w:r w:rsidR="0031345D">
        <w:t xml:space="preserve"> </w:t>
      </w:r>
      <w:r w:rsidR="0031345D" w:rsidRPr="0031345D">
        <w:rPr>
          <w:color w:val="00B050"/>
        </w:rPr>
        <w:t>[</w:t>
      </w:r>
      <w:r w:rsidR="00F2279C">
        <w:rPr>
          <w:color w:val="00B050"/>
        </w:rPr>
        <w:t>tre i alt</w:t>
      </w:r>
      <w:r w:rsidR="0031345D" w:rsidRPr="0031345D">
        <w:rPr>
          <w:color w:val="00B050"/>
        </w:rPr>
        <w:t>]</w:t>
      </w:r>
      <w:r w:rsidRPr="0031345D">
        <w:rPr>
          <w:color w:val="00B050"/>
        </w:rPr>
        <w:t xml:space="preserve"> </w:t>
      </w:r>
      <w:r>
        <w:t xml:space="preserve">har fått løpende veiledning underveis. </w:t>
      </w:r>
    </w:p>
    <w:p w14:paraId="6F3F7D21" w14:textId="77777777" w:rsidR="003B6236" w:rsidRDefault="003B6236" w:rsidP="00FC1E64">
      <w:pPr>
        <w:rPr>
          <w:color w:val="000000" w:themeColor="text1"/>
        </w:rPr>
      </w:pPr>
    </w:p>
    <w:p w14:paraId="64D89850" w14:textId="1BE6B0F1" w:rsidR="007F7217" w:rsidRPr="007F7217" w:rsidRDefault="00B27B30" w:rsidP="00F11519">
      <w:pPr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Alt det ovenstående bør samlet tjene som sensorveiledning. </w:t>
      </w:r>
    </w:p>
    <w:sectPr w:rsidR="007F7217" w:rsidRPr="007F72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F06F6" w14:textId="77777777" w:rsidR="00091615" w:rsidRDefault="00091615" w:rsidP="00FD34F1">
      <w:r>
        <w:separator/>
      </w:r>
    </w:p>
  </w:endnote>
  <w:endnote w:type="continuationSeparator" w:id="0">
    <w:p w14:paraId="59CA7EAD" w14:textId="77777777" w:rsidR="00091615" w:rsidRDefault="00091615" w:rsidP="00FD3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91F2B" w14:textId="77777777" w:rsidR="00FD34F1" w:rsidRDefault="00FD34F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7111520"/>
      <w:docPartObj>
        <w:docPartGallery w:val="Page Numbers (Bottom of Page)"/>
        <w:docPartUnique/>
      </w:docPartObj>
    </w:sdtPr>
    <w:sdtContent>
      <w:p w14:paraId="520B3382" w14:textId="77777777" w:rsidR="00FD34F1" w:rsidRDefault="00FD34F1">
        <w:pPr>
          <w:pStyle w:val="Bunnteks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803">
          <w:rPr>
            <w:noProof/>
          </w:rPr>
          <w:t>1</w:t>
        </w:r>
        <w:r>
          <w:fldChar w:fldCharType="end"/>
        </w:r>
      </w:p>
    </w:sdtContent>
  </w:sdt>
  <w:p w14:paraId="12C3DE05" w14:textId="77777777" w:rsidR="00FD34F1" w:rsidRDefault="00FD34F1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AB5FA" w14:textId="77777777" w:rsidR="00FD34F1" w:rsidRDefault="00FD34F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6E83C" w14:textId="77777777" w:rsidR="00091615" w:rsidRDefault="00091615" w:rsidP="00FD34F1">
      <w:r>
        <w:separator/>
      </w:r>
    </w:p>
  </w:footnote>
  <w:footnote w:type="continuationSeparator" w:id="0">
    <w:p w14:paraId="4BAD3E08" w14:textId="77777777" w:rsidR="00091615" w:rsidRDefault="00091615" w:rsidP="00FD3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E000B" w14:textId="77777777" w:rsidR="00FD34F1" w:rsidRDefault="00FD34F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80DA9" w14:textId="77777777" w:rsidR="00FD34F1" w:rsidRDefault="00FD34F1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28B8C" w14:textId="77777777" w:rsidR="00FD34F1" w:rsidRDefault="00FD34F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544B"/>
    <w:multiLevelType w:val="multilevel"/>
    <w:tmpl w:val="F44A7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6447CA"/>
    <w:multiLevelType w:val="multilevel"/>
    <w:tmpl w:val="A8F691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601C2"/>
    <w:multiLevelType w:val="multilevel"/>
    <w:tmpl w:val="364A0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C229EF"/>
    <w:multiLevelType w:val="hybridMultilevel"/>
    <w:tmpl w:val="BEEE53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C26FC"/>
    <w:multiLevelType w:val="hybridMultilevel"/>
    <w:tmpl w:val="7848D9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B1307"/>
    <w:multiLevelType w:val="hybridMultilevel"/>
    <w:tmpl w:val="4EB8807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165D8"/>
    <w:multiLevelType w:val="multilevel"/>
    <w:tmpl w:val="CE540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EC4C45"/>
    <w:multiLevelType w:val="hybridMultilevel"/>
    <w:tmpl w:val="758AD0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060B2"/>
    <w:multiLevelType w:val="hybridMultilevel"/>
    <w:tmpl w:val="7294F9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D7AE1"/>
    <w:multiLevelType w:val="multilevel"/>
    <w:tmpl w:val="D5861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757D0A"/>
    <w:multiLevelType w:val="hybridMultilevel"/>
    <w:tmpl w:val="260CFC7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00CD5"/>
    <w:multiLevelType w:val="hybridMultilevel"/>
    <w:tmpl w:val="0756E6D6"/>
    <w:lvl w:ilvl="0" w:tplc="8EB2DA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D269D"/>
    <w:multiLevelType w:val="hybridMultilevel"/>
    <w:tmpl w:val="A35EF942"/>
    <w:lvl w:ilvl="0" w:tplc="66AC621E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B1D47"/>
    <w:multiLevelType w:val="multilevel"/>
    <w:tmpl w:val="CE3C5C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902A1B"/>
    <w:multiLevelType w:val="hybridMultilevel"/>
    <w:tmpl w:val="2E249E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BB0941"/>
    <w:multiLevelType w:val="multilevel"/>
    <w:tmpl w:val="843C6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227699"/>
    <w:multiLevelType w:val="multilevel"/>
    <w:tmpl w:val="3D94B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816375"/>
    <w:multiLevelType w:val="multilevel"/>
    <w:tmpl w:val="B0425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442262"/>
    <w:multiLevelType w:val="hybridMultilevel"/>
    <w:tmpl w:val="977C05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8F54D3"/>
    <w:multiLevelType w:val="hybridMultilevel"/>
    <w:tmpl w:val="FE84CD70"/>
    <w:lvl w:ilvl="0" w:tplc="DF66DE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CB644E"/>
    <w:multiLevelType w:val="multilevel"/>
    <w:tmpl w:val="9EEE8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1F6670"/>
    <w:multiLevelType w:val="hybridMultilevel"/>
    <w:tmpl w:val="33E8B0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7A29BF"/>
    <w:multiLevelType w:val="multilevel"/>
    <w:tmpl w:val="5A1A2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58A5B1C"/>
    <w:multiLevelType w:val="hybridMultilevel"/>
    <w:tmpl w:val="8B1879C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C66C4C"/>
    <w:multiLevelType w:val="hybridMultilevel"/>
    <w:tmpl w:val="BD9E0B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DA1AE7"/>
    <w:multiLevelType w:val="hybridMultilevel"/>
    <w:tmpl w:val="A2FC44BC"/>
    <w:lvl w:ilvl="0" w:tplc="F68C20F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B53E45"/>
    <w:multiLevelType w:val="hybridMultilevel"/>
    <w:tmpl w:val="16D670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A65754"/>
    <w:multiLevelType w:val="hybridMultilevel"/>
    <w:tmpl w:val="E2DCB4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CC46A2"/>
    <w:multiLevelType w:val="hybridMultilevel"/>
    <w:tmpl w:val="8B1879C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BB13AD"/>
    <w:multiLevelType w:val="hybridMultilevel"/>
    <w:tmpl w:val="059A20F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F551F3"/>
    <w:multiLevelType w:val="hybridMultilevel"/>
    <w:tmpl w:val="1A769508"/>
    <w:lvl w:ilvl="0" w:tplc="ECBA5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D2AD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A5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A470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A07F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BAA9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0878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7CC3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A0D0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E653D4D"/>
    <w:multiLevelType w:val="hybridMultilevel"/>
    <w:tmpl w:val="F1AE2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621051">
    <w:abstractNumId w:val="0"/>
  </w:num>
  <w:num w:numId="2" w16cid:durableId="877400764">
    <w:abstractNumId w:val="17"/>
  </w:num>
  <w:num w:numId="3" w16cid:durableId="192572521">
    <w:abstractNumId w:val="16"/>
  </w:num>
  <w:num w:numId="4" w16cid:durableId="833957480">
    <w:abstractNumId w:val="6"/>
  </w:num>
  <w:num w:numId="5" w16cid:durableId="1013917670">
    <w:abstractNumId w:val="4"/>
  </w:num>
  <w:num w:numId="6" w16cid:durableId="592978194">
    <w:abstractNumId w:val="5"/>
  </w:num>
  <w:num w:numId="7" w16cid:durableId="351490137">
    <w:abstractNumId w:val="10"/>
  </w:num>
  <w:num w:numId="8" w16cid:durableId="140856389">
    <w:abstractNumId w:val="19"/>
  </w:num>
  <w:num w:numId="9" w16cid:durableId="814029051">
    <w:abstractNumId w:val="25"/>
  </w:num>
  <w:num w:numId="10" w16cid:durableId="1764253676">
    <w:abstractNumId w:val="11"/>
  </w:num>
  <w:num w:numId="11" w16cid:durableId="723989076">
    <w:abstractNumId w:val="7"/>
  </w:num>
  <w:num w:numId="12" w16cid:durableId="152377375">
    <w:abstractNumId w:val="29"/>
  </w:num>
  <w:num w:numId="13" w16cid:durableId="286813980">
    <w:abstractNumId w:val="9"/>
  </w:num>
  <w:num w:numId="14" w16cid:durableId="966812134">
    <w:abstractNumId w:val="2"/>
  </w:num>
  <w:num w:numId="15" w16cid:durableId="373430837">
    <w:abstractNumId w:val="21"/>
  </w:num>
  <w:num w:numId="16" w16cid:durableId="871191210">
    <w:abstractNumId w:val="22"/>
  </w:num>
  <w:num w:numId="17" w16cid:durableId="1053188766">
    <w:abstractNumId w:val="1"/>
  </w:num>
  <w:num w:numId="18" w16cid:durableId="1299455079">
    <w:abstractNumId w:val="20"/>
  </w:num>
  <w:num w:numId="19" w16cid:durableId="1069427561">
    <w:abstractNumId w:val="13"/>
  </w:num>
  <w:num w:numId="20" w16cid:durableId="1466656538">
    <w:abstractNumId w:val="28"/>
  </w:num>
  <w:num w:numId="21" w16cid:durableId="1299456364">
    <w:abstractNumId w:val="23"/>
  </w:num>
  <w:num w:numId="22" w16cid:durableId="1637569035">
    <w:abstractNumId w:val="12"/>
  </w:num>
  <w:num w:numId="23" w16cid:durableId="454570058">
    <w:abstractNumId w:val="30"/>
  </w:num>
  <w:num w:numId="24" w16cid:durableId="1333293782">
    <w:abstractNumId w:val="31"/>
  </w:num>
  <w:num w:numId="25" w16cid:durableId="1826974384">
    <w:abstractNumId w:val="24"/>
  </w:num>
  <w:num w:numId="26" w16cid:durableId="565266348">
    <w:abstractNumId w:val="8"/>
  </w:num>
  <w:num w:numId="27" w16cid:durableId="854417146">
    <w:abstractNumId w:val="3"/>
  </w:num>
  <w:num w:numId="28" w16cid:durableId="817496784">
    <w:abstractNumId w:val="14"/>
  </w:num>
  <w:num w:numId="29" w16cid:durableId="570387602">
    <w:abstractNumId w:val="18"/>
  </w:num>
  <w:num w:numId="30" w16cid:durableId="715272728">
    <w:abstractNumId w:val="26"/>
  </w:num>
  <w:num w:numId="31" w16cid:durableId="1714037957">
    <w:abstractNumId w:val="27"/>
  </w:num>
  <w:num w:numId="32" w16cid:durableId="191404759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233"/>
    <w:rsid w:val="000008C9"/>
    <w:rsid w:val="0001124C"/>
    <w:rsid w:val="00013D5C"/>
    <w:rsid w:val="000235A9"/>
    <w:rsid w:val="000250D0"/>
    <w:rsid w:val="00053A8D"/>
    <w:rsid w:val="00091615"/>
    <w:rsid w:val="00096F51"/>
    <w:rsid w:val="000A2706"/>
    <w:rsid w:val="000B022A"/>
    <w:rsid w:val="000B22DB"/>
    <w:rsid w:val="000D7E5D"/>
    <w:rsid w:val="000E0D38"/>
    <w:rsid w:val="000E1261"/>
    <w:rsid w:val="000E25FD"/>
    <w:rsid w:val="0012202B"/>
    <w:rsid w:val="001E5040"/>
    <w:rsid w:val="002F3851"/>
    <w:rsid w:val="0031345D"/>
    <w:rsid w:val="003139E6"/>
    <w:rsid w:val="0032147B"/>
    <w:rsid w:val="0034317A"/>
    <w:rsid w:val="0037494F"/>
    <w:rsid w:val="00376D6A"/>
    <w:rsid w:val="0038068D"/>
    <w:rsid w:val="00387589"/>
    <w:rsid w:val="003B6236"/>
    <w:rsid w:val="003C4D82"/>
    <w:rsid w:val="00404E8B"/>
    <w:rsid w:val="004340C7"/>
    <w:rsid w:val="00464295"/>
    <w:rsid w:val="004856A9"/>
    <w:rsid w:val="005126A9"/>
    <w:rsid w:val="0056531A"/>
    <w:rsid w:val="005C1233"/>
    <w:rsid w:val="0061150D"/>
    <w:rsid w:val="00621D1F"/>
    <w:rsid w:val="006229FE"/>
    <w:rsid w:val="00642573"/>
    <w:rsid w:val="0066791A"/>
    <w:rsid w:val="00682E01"/>
    <w:rsid w:val="006D0CE5"/>
    <w:rsid w:val="006D7C38"/>
    <w:rsid w:val="006E5C67"/>
    <w:rsid w:val="007046A2"/>
    <w:rsid w:val="00751FE9"/>
    <w:rsid w:val="00760AC2"/>
    <w:rsid w:val="007F7217"/>
    <w:rsid w:val="00826295"/>
    <w:rsid w:val="00831FA2"/>
    <w:rsid w:val="00832AAE"/>
    <w:rsid w:val="008828B2"/>
    <w:rsid w:val="008E00B0"/>
    <w:rsid w:val="008F3C4A"/>
    <w:rsid w:val="0090514B"/>
    <w:rsid w:val="00906F0C"/>
    <w:rsid w:val="009B1616"/>
    <w:rsid w:val="009E28DC"/>
    <w:rsid w:val="009E6585"/>
    <w:rsid w:val="009F2A83"/>
    <w:rsid w:val="00A03408"/>
    <w:rsid w:val="00A15D52"/>
    <w:rsid w:val="00A273C0"/>
    <w:rsid w:val="00A30A1E"/>
    <w:rsid w:val="00A6328E"/>
    <w:rsid w:val="00AA1975"/>
    <w:rsid w:val="00AC78CF"/>
    <w:rsid w:val="00B02CBC"/>
    <w:rsid w:val="00B064B5"/>
    <w:rsid w:val="00B27B30"/>
    <w:rsid w:val="00B4401F"/>
    <w:rsid w:val="00B51543"/>
    <w:rsid w:val="00B75F13"/>
    <w:rsid w:val="00B86F6A"/>
    <w:rsid w:val="00BB3016"/>
    <w:rsid w:val="00BD0675"/>
    <w:rsid w:val="00C2245F"/>
    <w:rsid w:val="00C23648"/>
    <w:rsid w:val="00C46D06"/>
    <w:rsid w:val="00C47D64"/>
    <w:rsid w:val="00C9048D"/>
    <w:rsid w:val="00CF4AA5"/>
    <w:rsid w:val="00D315EA"/>
    <w:rsid w:val="00D46803"/>
    <w:rsid w:val="00DD3ED1"/>
    <w:rsid w:val="00E03003"/>
    <w:rsid w:val="00E40F5D"/>
    <w:rsid w:val="00E572FA"/>
    <w:rsid w:val="00EA34CA"/>
    <w:rsid w:val="00EC342D"/>
    <w:rsid w:val="00EF00CA"/>
    <w:rsid w:val="00F1003A"/>
    <w:rsid w:val="00F11519"/>
    <w:rsid w:val="00F2279C"/>
    <w:rsid w:val="00F40B71"/>
    <w:rsid w:val="00F6622B"/>
    <w:rsid w:val="00F8591C"/>
    <w:rsid w:val="00FA4E57"/>
    <w:rsid w:val="00FB3B0B"/>
    <w:rsid w:val="00FC1E64"/>
    <w:rsid w:val="00FD34F1"/>
    <w:rsid w:val="00FE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F6E69"/>
  <w15:docId w15:val="{F4F1C5FD-E83C-4387-84EF-D8323726A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6791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Overskrift2">
    <w:name w:val="heading 2"/>
    <w:basedOn w:val="Normal"/>
    <w:link w:val="Overskrift2Tegn"/>
    <w:uiPriority w:val="9"/>
    <w:qFormat/>
    <w:rsid w:val="00D315E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FA4E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F3C4A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F3C4A"/>
    <w:rPr>
      <w:rFonts w:ascii="Segoe UI" w:hAnsi="Segoe UI" w:cs="Segoe UI"/>
      <w:sz w:val="18"/>
      <w:szCs w:val="1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315EA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0235A9"/>
    <w:pPr>
      <w:spacing w:before="100" w:beforeAutospacing="1" w:after="100" w:afterAutospacing="1"/>
    </w:pPr>
  </w:style>
  <w:style w:type="character" w:styleId="Utheving">
    <w:name w:val="Emphasis"/>
    <w:basedOn w:val="Standardskriftforavsnitt"/>
    <w:uiPriority w:val="20"/>
    <w:qFormat/>
    <w:rsid w:val="000235A9"/>
    <w:rPr>
      <w:i/>
      <w:i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679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760AC2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1E5040"/>
    <w:rPr>
      <w:color w:val="0563C1" w:themeColor="hyperlink"/>
      <w:u w:val="single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FA4E5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FD34F1"/>
    <w:rPr>
      <w:b/>
      <w:bCs/>
    </w:rPr>
  </w:style>
  <w:style w:type="character" w:customStyle="1" w:styleId="apple-converted-space">
    <w:name w:val="apple-converted-space"/>
    <w:basedOn w:val="Standardskriftforavsnitt"/>
    <w:rsid w:val="00FD34F1"/>
  </w:style>
  <w:style w:type="paragraph" w:styleId="Topptekst">
    <w:name w:val="header"/>
    <w:basedOn w:val="Normal"/>
    <w:link w:val="TopptekstTegn"/>
    <w:uiPriority w:val="99"/>
    <w:unhideWhenUsed/>
    <w:rsid w:val="00FD34F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D34F1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FD34F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D34F1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screenreader-only">
    <w:name w:val="screenreader-only"/>
    <w:basedOn w:val="Standardskriftforavsnitt"/>
    <w:rsid w:val="000B22DB"/>
  </w:style>
  <w:style w:type="paragraph" w:styleId="Rentekst">
    <w:name w:val="Plain Text"/>
    <w:basedOn w:val="Normal"/>
    <w:link w:val="RentekstTegn"/>
    <w:uiPriority w:val="99"/>
    <w:unhideWhenUsed/>
    <w:rsid w:val="00B5154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B51543"/>
    <w:rPr>
      <w:rFonts w:ascii="Calibri" w:hAnsi="Calibri"/>
      <w:szCs w:val="21"/>
    </w:rPr>
  </w:style>
  <w:style w:type="table" w:styleId="Tabellrutenett">
    <w:name w:val="Table Grid"/>
    <w:basedOn w:val="Vanligtabell"/>
    <w:uiPriority w:val="39"/>
    <w:rsid w:val="00FC1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4139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897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4845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81362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03762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374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7805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4077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3183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0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15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6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9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3545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3030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7396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923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5051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4896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8260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6911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2717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1441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317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3224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9388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2999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6254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2043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2109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4802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527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4169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0827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3388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649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4533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574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0782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4779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801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7295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0609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0821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327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1617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6605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5396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4462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7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6927">
          <w:marLeft w:val="0"/>
          <w:marRight w:val="-133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7342">
          <w:marLeft w:val="0"/>
          <w:marRight w:val="-133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471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659987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9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56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056386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685585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897051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626803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417827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473714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620968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805035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264648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050575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496734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196152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365449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293955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356507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439196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397009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546670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507855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362410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374818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410030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000235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252489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253034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815545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47849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935169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892199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997321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794633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563994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664760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035293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549500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410934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814507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081975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772279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930107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264210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469837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969350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440903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16488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556507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040762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609883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578510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504473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494015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225913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999491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958234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921047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448576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879281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363317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729670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881221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907178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449006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901295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827384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428929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625091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750422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018752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710375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459270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595932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003478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725527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143532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582044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049748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430109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119822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548390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458149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383050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949665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907393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849205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29655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024258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964986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955391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54127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984398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865182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372282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219291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7321476">
          <w:marLeft w:val="0"/>
          <w:marRight w:val="0"/>
          <w:marTop w:val="100"/>
          <w:marBottom w:val="100"/>
          <w:divBdr>
            <w:top w:val="dashed" w:sz="6" w:space="0" w:color="A8A8A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7460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65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96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69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573654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727926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835179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465331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59606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039759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31566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817363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405384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460961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246527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417033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462120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611692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394547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221569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992848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32439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474260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38645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810014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644032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474188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760109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805374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190722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236164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846845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414096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178894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223333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917756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061380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790744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527224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5566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903880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692863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040440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866650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597040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018383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088991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860857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052686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68173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843823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719443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756890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021544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109900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44547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160733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251514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831744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486159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025757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556748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341772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538277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952534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945687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383909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392487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711949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865801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542219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724692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529853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852986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044852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43951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455831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538283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441915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256734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5993687">
          <w:marLeft w:val="0"/>
          <w:marRight w:val="0"/>
          <w:marTop w:val="100"/>
          <w:marBottom w:val="100"/>
          <w:divBdr>
            <w:top w:val="dashed" w:sz="6" w:space="0" w:color="A8A8A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4815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6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04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24623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163479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336133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409450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762912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694725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311069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61027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954985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439730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297820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241096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065610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550577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211820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999739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261528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117420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513484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614577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897826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280805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973508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777993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102421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89739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25026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345722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825822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895775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125933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931687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564907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639599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592263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242190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728479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815451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860597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067891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166594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3718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123415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098108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810796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255417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776093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845830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870804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155318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919499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137095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31458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46709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034165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188562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310777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277193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176461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716815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570521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446704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540432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717454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75860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705427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376126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582069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859675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903823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807353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020410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749035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199248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494693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775286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582495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5179310">
          <w:marLeft w:val="0"/>
          <w:marRight w:val="0"/>
          <w:marTop w:val="100"/>
          <w:marBottom w:val="100"/>
          <w:divBdr>
            <w:top w:val="dashed" w:sz="6" w:space="0" w:color="A8A8A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37759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5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211471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205605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160278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724071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571154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904614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992236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833800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898786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884808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704965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004476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538578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033466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609908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597417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514088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073786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462771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028764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692462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270463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843734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134484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130482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544689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512525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273127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359984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263887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699603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804389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091196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317404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898402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384444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71973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99947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831957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917905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582456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378240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368828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957675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400323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227810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240965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845071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8444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30602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303242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534127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837563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994463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358885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385137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446556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265753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300357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986111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919146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051080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330469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959873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610707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830161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981697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136549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037495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646412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517223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314958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359658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162106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036333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196377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805484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682052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952022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781348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4541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268377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723145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194538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813326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432237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385709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580117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631343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707996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044775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9075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1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8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9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9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4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37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0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04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io.no/studier/emner/hf/iln/KLAR3090/index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uio.no/studier/program/klart-sprak/index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io.no/studier/emner/hf/iln/KLAR3050/index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1153</Words>
  <Characters>6113</Characters>
  <Application>Microsoft Office Word</Application>
  <DocSecurity>0</DocSecurity>
  <Lines>50</Lines>
  <Paragraphs>14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Ragnhild Marianne Egeland</dc:creator>
  <cp:lastModifiedBy>Johan Laurits Tønnesson</cp:lastModifiedBy>
  <cp:revision>2</cp:revision>
  <cp:lastPrinted>2018-11-07T08:32:00Z</cp:lastPrinted>
  <dcterms:created xsi:type="dcterms:W3CDTF">2023-05-25T13:09:00Z</dcterms:created>
  <dcterms:modified xsi:type="dcterms:W3CDTF">2023-05-25T13:09:00Z</dcterms:modified>
</cp:coreProperties>
</file>